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a9f1" w14:textId="d66a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органдарындағы төрағалық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21 желтоқсандағы № 36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01.01.2016 бастап күшіне енді - Еуразиялық экономикалық комиссияның сайты.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2016 жылы Жоғары Еуразиялық экономикалық кеңесте, Еуразиялық үкіметаралық кеңесте және Еуразиялық экономикалық комиссияның Кеңесінде төрағалық ететін мемлекет болып айқындалсын.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