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1b02" w14:textId="6941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2025 жылғы 22 желтоқсандағы № 44-2 "2026-2028 жылдарға арналған Шыңғырлау ауданының Ақтау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2026 жылғы 18 маусымдағы № 48-2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2025 жылғы 22 желтоқсандағы № 44-2 "2026-2028 жылдарға арналған Шыңғырлау ауданының Ақтау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Шыңғырлау ауданының Ақтау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44 735 мың теңге: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4 140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40 595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46 564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-1 829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1 829 мың теңге: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1 829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Ауылдық бюджетте 2026 жылға арналған аудандық бюджеттен берілетін нысаналы трансферттердің жалпы сомасы 8 050 мың теңге ескерілсін: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 – 7 300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ұйымдастыруына – 750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еңгізіледі.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44-2 шешіміне 1-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Ақтау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