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7ebd" w14:textId="ad07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әкімінің 2026 жылғы 6 қаңтардағы № 1 "Шыңғырлау ауданының аумағында 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әкімінің 2026 жылғы 29 мамырдағы № 4 шешімі. Жойылды - Батыс Қазақстан облысы Шыңғырлау ауданы әкімінің 2026 жылғы 17 маусымдағы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Батыс Қазақстан облысы Шыңғырлау ауданы әкімінің 17.06.2026№ 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(29.05.2026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төтенше жағдайларды алдын алу және жою жөніндегі комисияның 2026 жылдың 29 мамырдағы № 1-01-5-2/78 хаттамасына сәйкес, аудан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ауданы әкімінің 2026 жылғы 6 қаңтардағы № 1 "Шыңғырлау ауданының аумағында 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Нұртазиев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