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fab83" w14:textId="02fab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2023 жылғы 17 қазандағы № 8-3 "Теректі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2026 жылғы 4 мамырдағы № 31-1 шешімі</w:t>
      </w:r>
    </w:p>
    <w:p>
      <w:pPr>
        <w:spacing w:after="0"/>
        <w:ind w:left="0"/>
        <w:jc w:val="both"/>
      </w:pPr>
      <w:bookmarkStart w:name="z2" w:id="0"/>
      <w:r>
        <w:rPr>
          <w:rFonts w:ascii="Times New Roman"/>
          <w:b w:val="false"/>
          <w:i w:val="false"/>
          <w:color w:val="000000"/>
          <w:sz w:val="28"/>
        </w:rPr>
        <w:t xml:space="preserve">
      Теректі аудандық мәслихаты ШЕШІМ ҚАБЫЛДАДЫ: </w:t>
      </w:r>
    </w:p>
    <w:bookmarkEnd w:id="0"/>
    <w:bookmarkStart w:name="z3" w:id="1"/>
    <w:p>
      <w:pPr>
        <w:spacing w:after="0"/>
        <w:ind w:left="0"/>
        <w:jc w:val="both"/>
      </w:pPr>
      <w:r>
        <w:rPr>
          <w:rFonts w:ascii="Times New Roman"/>
          <w:b w:val="false"/>
          <w:i w:val="false"/>
          <w:color w:val="000000"/>
          <w:sz w:val="28"/>
        </w:rPr>
        <w:t xml:space="preserve">
      1. Теректі аудандық мәслихатының 2023 жылғы 17 қазандағы № 8-3 "Теректі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7270-07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шешімімен бекітілген </w:t>
      </w:r>
      <w:r>
        <w:rPr>
          <w:rFonts w:ascii="Times New Roman"/>
          <w:b w:val="false"/>
          <w:i w:val="false"/>
          <w:color w:val="000000"/>
          <w:sz w:val="28"/>
        </w:rPr>
        <w:t>Теректі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Теректі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мәслихатының </w:t>
            </w:r>
            <w:r>
              <w:br/>
            </w:r>
            <w:r>
              <w:rPr>
                <w:rFonts w:ascii="Times New Roman"/>
                <w:b w:val="false"/>
                <w:i w:val="false"/>
                <w:color w:val="000000"/>
                <w:sz w:val="20"/>
              </w:rPr>
              <w:t xml:space="preserve">2026 жылғы 4 мамырдағы </w:t>
            </w:r>
            <w:r>
              <w:br/>
            </w:r>
            <w:r>
              <w:rPr>
                <w:rFonts w:ascii="Times New Roman"/>
                <w:b w:val="false"/>
                <w:i w:val="false"/>
                <w:color w:val="000000"/>
                <w:sz w:val="20"/>
              </w:rPr>
              <w:t>№ 31-1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мәслихатының </w:t>
            </w:r>
            <w:r>
              <w:br/>
            </w:r>
            <w:r>
              <w:rPr>
                <w:rFonts w:ascii="Times New Roman"/>
                <w:b w:val="false"/>
                <w:i w:val="false"/>
                <w:color w:val="000000"/>
                <w:sz w:val="20"/>
              </w:rPr>
              <w:t xml:space="preserve">2023 жылғы 17 қазандағы </w:t>
            </w:r>
            <w:r>
              <w:br/>
            </w:r>
            <w:r>
              <w:rPr>
                <w:rFonts w:ascii="Times New Roman"/>
                <w:b w:val="false"/>
                <w:i w:val="false"/>
                <w:color w:val="000000"/>
                <w:sz w:val="20"/>
              </w:rPr>
              <w:t>№ 8-3 шешімімен бекітілген</w:t>
            </w:r>
          </w:p>
        </w:tc>
      </w:tr>
    </w:tbl>
    <w:bookmarkStart w:name="z7" w:id="4"/>
    <w:p>
      <w:pPr>
        <w:spacing w:after="0"/>
        <w:ind w:left="0"/>
        <w:jc w:val="left"/>
      </w:pPr>
      <w:r>
        <w:rPr>
          <w:rFonts w:ascii="Times New Roman"/>
          <w:b/>
          <w:i w:val="false"/>
          <w:color w:val="000000"/>
        </w:rPr>
        <w:t xml:space="preserve"> Теректі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Теректі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Батыс Қазақстан облысы, Теректі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органдармен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орган) – әлеуметтік көмек көрсетуді жүзеге асыратын "Теректі ауданының жұмыспен қамту және әлеуметтік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1" w:id="8"/>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Заңының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8"/>
    <w:bookmarkStart w:name="z12" w:id="9"/>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1 рет) көрсетіледі, өтініш берілген айдан бастап жүзеге асырылады.</w:t>
      </w:r>
    </w:p>
    <w:bookmarkEnd w:id="9"/>
    <w:bookmarkStart w:name="z13" w:id="10"/>
    <w:p>
      <w:pPr>
        <w:spacing w:after="0"/>
        <w:ind w:left="0"/>
        <w:jc w:val="both"/>
      </w:pPr>
      <w:r>
        <w:rPr>
          <w:rFonts w:ascii="Times New Roman"/>
          <w:b w:val="false"/>
          <w:i w:val="false"/>
          <w:color w:val="000000"/>
          <w:sz w:val="28"/>
        </w:rPr>
        <w:t>
      5. Азаматтарды мұқтаждар санатына жатқызу үшін мыналар негіз болады:</w:t>
      </w:r>
    </w:p>
    <w:bookmarkEnd w:id="10"/>
    <w:p>
      <w:pPr>
        <w:spacing w:after="0"/>
        <w:ind w:left="0"/>
        <w:jc w:val="both"/>
      </w:pPr>
      <w:r>
        <w:rPr>
          <w:rFonts w:ascii="Times New Roman"/>
          <w:b w:val="false"/>
          <w:i w:val="false"/>
          <w:color w:val="000000"/>
          <w:sz w:val="28"/>
        </w:rPr>
        <w:t>
      1) дүлей зилзала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w:t>
      </w:r>
    </w:p>
    <w:p>
      <w:pPr>
        <w:spacing w:after="0"/>
        <w:ind w:left="0"/>
        <w:jc w:val="both"/>
      </w:pPr>
      <w:r>
        <w:rPr>
          <w:rFonts w:ascii="Times New Roman"/>
          <w:b w:val="false"/>
          <w:i w:val="false"/>
          <w:color w:val="000000"/>
          <w:sz w:val="28"/>
        </w:rPr>
        <w:t>
      Дүлей зілзала немесе өрт салдарынан мүлікке зиян келгенде әлеуметтік көмек меншік иесінің тіркелген жеріне қарамастан зиян тиген мүлік орналасқан жер бойынша көрсетіледі.</w:t>
      </w:r>
    </w:p>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Start w:name="z14" w:id="1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1"/>
    <w:bookmarkStart w:name="z15" w:id="12"/>
    <w:p>
      <w:pPr>
        <w:spacing w:after="0"/>
        <w:ind w:left="0"/>
        <w:jc w:val="both"/>
      </w:pPr>
      <w:r>
        <w:rPr>
          <w:rFonts w:ascii="Times New Roman"/>
          <w:b w:val="false"/>
          <w:i w:val="false"/>
          <w:color w:val="000000"/>
          <w:sz w:val="28"/>
        </w:rPr>
        <w:t>
      6. Әлеуметтік көмек атаулы күндер мен мереке күндеріне орай ақшалай төлем түрінде келесі санаттағы азаматтарға көрсетіледі:</w:t>
      </w:r>
    </w:p>
    <w:bookmarkEnd w:id="12"/>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1 500 000 (бір миллион бес жүз мың) теңге мөлшерінде және ай сайын 5 (бес) айлық есептік көрсеткіш мөлшерінде;</w:t>
      </w:r>
    </w:p>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(бір жүз мың) теңге мөлшерінде;</w:t>
      </w:r>
    </w:p>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мөлшерінде және ай сайын 5 (бес) айлық есептік көрсеткіш мөлшерінде;</w:t>
      </w:r>
    </w:p>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 жүз мың) теңге мөлшерінде;</w:t>
      </w:r>
    </w:p>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мөлшерінде және ай сайын 5 (бес) айлық есептік көрсеткіш мөлшерінде;</w:t>
      </w:r>
    </w:p>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мөлшерінде және ай сайын 5 (бес) айлық есептік көрсеткіш мөлшерінде;</w:t>
      </w:r>
    </w:p>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10) жаралануы, контузия алуы, мертігуі салдарынан мүгедектік белгіленген әскери қызметшiлерге: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180 000 (бір жүз сексен мың) теңге мөлшерінде, Ауғанстан аумағындағы әскери ұрыс қимылдарына қатысушы тұлғалардан басқаларға;</w:t>
      </w:r>
    </w:p>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жүргiзілген кезеңде жаралануы, контузия алуы, мертігуі не ауруға шалдығуы салдарынан мүгедектік белгіленген тиiстi санаттардағы жұмысшылар мен қызметшiлерге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бір рет 9 мамыр – Жеңіс күніне орай 60 000 (алпыс мың) теңге мөлшерінде;</w:t>
      </w:r>
    </w:p>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 9 мамыр – Жеңіс күніне орай 50 000 (елу мың) теңге мөлшерінде;</w:t>
      </w:r>
    </w:p>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50 000 (елу мың) теңге мөлшерінде;</w:t>
      </w:r>
    </w:p>
    <w:p>
      <w:pPr>
        <w:spacing w:after="0"/>
        <w:ind w:left="0"/>
        <w:jc w:val="both"/>
      </w:pPr>
      <w:r>
        <w:rPr>
          <w:rFonts w:ascii="Times New Roman"/>
          <w:b w:val="false"/>
          <w:i w:val="false"/>
          <w:color w:val="000000"/>
          <w:sz w:val="28"/>
        </w:rPr>
        <w:t>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p>
      <w:pPr>
        <w:spacing w:after="0"/>
        <w:ind w:left="0"/>
        <w:jc w:val="both"/>
      </w:pPr>
      <w:r>
        <w:rPr>
          <w:rFonts w:ascii="Times New Roman"/>
          <w:b w:val="false"/>
          <w:i w:val="false"/>
          <w:color w:val="000000"/>
          <w:sz w:val="28"/>
        </w:rPr>
        <w:t>
      басқа мемлекеттердiң аумағындағы бір рет 9 мамыр – Жеңіс күніне орай 180 000 (бір жүз сексен мың) теңге мөлшерінде, Ауғанстан аумағындағы әскери ұрыс қимылдарына қатысушы тұлғалардан басқаларға;</w:t>
      </w:r>
    </w:p>
    <w:p>
      <w:pPr>
        <w:spacing w:after="0"/>
        <w:ind w:left="0"/>
        <w:jc w:val="both"/>
      </w:pPr>
      <w:r>
        <w:rPr>
          <w:rFonts w:ascii="Times New Roman"/>
          <w:b w:val="false"/>
          <w:i w:val="false"/>
          <w:color w:val="000000"/>
          <w:sz w:val="28"/>
        </w:rPr>
        <w:t>
      Ауғанстан аумағындағы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24)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xml:space="preserve">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Заңның </w:t>
      </w:r>
      <w:r>
        <w:rPr>
          <w:rFonts w:ascii="Times New Roman"/>
          <w:b w:val="false"/>
          <w:i w:val="false"/>
          <w:color w:val="000000"/>
          <w:sz w:val="28"/>
        </w:rPr>
        <w:t>4-6 - баптарында</w:t>
      </w:r>
      <w:r>
        <w:rPr>
          <w:rFonts w:ascii="Times New Roman"/>
          <w:b w:val="false"/>
          <w:i w:val="false"/>
          <w:color w:val="000000"/>
          <w:sz w:val="28"/>
        </w:rPr>
        <w:t xml:space="preserve"> аталған адамдардың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Ауғанстанда бір рет 15 ақпан – Ауғанстан Демократиялық Республикасынан кеңес одағы әскерінің шығарылуы күніне орай 120 000 (бір жүз жиырма мың) теңге мөлшерінде;</w:t>
      </w:r>
    </w:p>
    <w:p>
      <w:pPr>
        <w:spacing w:after="0"/>
        <w:ind w:left="0"/>
        <w:jc w:val="both"/>
      </w:pPr>
      <w:r>
        <w:rPr>
          <w:rFonts w:ascii="Times New Roman"/>
          <w:b w:val="false"/>
          <w:i w:val="false"/>
          <w:color w:val="000000"/>
          <w:sz w:val="28"/>
        </w:rPr>
        <w:t>
      ұрыс қимылдары жүргізілген басқа да мемлекеттерде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30)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бір рет 9 мамыр – Жеңіс күніне орай 50 000 (елу мың) теңге мөлшерінде;</w:t>
      </w:r>
    </w:p>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160 000 (бір жүз алпыс мың) теңге мөлшерінде;</w:t>
      </w:r>
    </w:p>
    <w:p>
      <w:pPr>
        <w:spacing w:after="0"/>
        <w:ind w:left="0"/>
        <w:jc w:val="both"/>
      </w:pPr>
      <w:r>
        <w:rPr>
          <w:rFonts w:ascii="Times New Roman"/>
          <w:b w:val="false"/>
          <w:i w:val="false"/>
          <w:color w:val="000000"/>
          <w:sz w:val="28"/>
        </w:rPr>
        <w:t>
      33) 18 жасқа дейінгі мүгедектігі бар балаларға бір рет 25 қазан - Қазақстан Республика күніне орай, 20 000 (жиырма) теңге мөлшерінде;</w:t>
      </w:r>
    </w:p>
    <w:p>
      <w:pPr>
        <w:spacing w:after="0"/>
        <w:ind w:left="0"/>
        <w:jc w:val="both"/>
      </w:pPr>
      <w:r>
        <w:rPr>
          <w:rFonts w:ascii="Times New Roman"/>
          <w:b w:val="false"/>
          <w:i w:val="false"/>
          <w:color w:val="000000"/>
          <w:sz w:val="28"/>
        </w:rPr>
        <w:t xml:space="preserve">
      34) 1986 жылғы 17-18 желтоқсандағы Қазақстандағы оқиғаларына қатысып,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бір рет 16 желтоқсан - Тәуелсіздік күніне орай 200 000 (екі жүз мың) теңге мөлшерінде.</w:t>
      </w:r>
    </w:p>
    <w:bookmarkStart w:name="z16" w:id="13"/>
    <w:p>
      <w:pPr>
        <w:spacing w:after="0"/>
        <w:ind w:left="0"/>
        <w:jc w:val="both"/>
      </w:pPr>
      <w:r>
        <w:rPr>
          <w:rFonts w:ascii="Times New Roman"/>
          <w:b w:val="false"/>
          <w:i w:val="false"/>
          <w:color w:val="000000"/>
          <w:sz w:val="28"/>
        </w:rPr>
        <w:t>
      7. Мұқтаж азаматтардың жекелеген санаттарына әлеуметтік көмек көрсетіледі:</w:t>
      </w:r>
    </w:p>
    <w:bookmarkEnd w:id="13"/>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10 (он) айлық есептік көрсеткіш мөлшерінде, ай сайын;</w:t>
      </w:r>
    </w:p>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өкілдеріне қаржы жылына арналған Қазақстан Республикасының "Республикалық бюджет туралы" Заңымен белгіленген ең төменгі күнкөріс деңгейінің 2 еселенген мөлшерінде, табысын есепке алмай, ай сайын;</w:t>
      </w:r>
    </w:p>
    <w:p>
      <w:pPr>
        <w:spacing w:after="0"/>
        <w:ind w:left="0"/>
        <w:jc w:val="both"/>
      </w:pPr>
      <w:r>
        <w:rPr>
          <w:rFonts w:ascii="Times New Roman"/>
          <w:b w:val="false"/>
          <w:i w:val="false"/>
          <w:color w:val="000000"/>
          <w:sz w:val="28"/>
        </w:rPr>
        <w:t>
      3) амбулаторлық/ стационарлық ем алып жүрген 2 және 4 клиникалық топтағы қатерлі ісіктермен ауыратын адамдарға медициналық мекеменің анықтамасына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кәсіпорының анықтамасына сәйкес, табыстарын есепке алмай, 15 (он бес) айлық есептік көрсеткіш мөлшерінде, бір рет;</w:t>
      </w:r>
    </w:p>
    <w:p>
      <w:pPr>
        <w:spacing w:after="0"/>
        <w:ind w:left="0"/>
        <w:jc w:val="both"/>
      </w:pPr>
      <w:r>
        <w:rPr>
          <w:rFonts w:ascii="Times New Roman"/>
          <w:b w:val="false"/>
          <w:i w:val="false"/>
          <w:color w:val="000000"/>
          <w:sz w:val="28"/>
        </w:rPr>
        <w:t>
      4) 18 жасқа дейінгі мүгедектігі бар балаларға дәрігерлік консультативтік комиссия қорытындысы негізінде емделуге, табыстарын есепке алмай, 15 (он бес) айлық есептік көрсеткіш мөлшерінде, бір рет;</w:t>
      </w:r>
    </w:p>
    <w:p>
      <w:pPr>
        <w:spacing w:after="0"/>
        <w:ind w:left="0"/>
        <w:jc w:val="both"/>
      </w:pPr>
      <w:r>
        <w:rPr>
          <w:rFonts w:ascii="Times New Roman"/>
          <w:b w:val="false"/>
          <w:i w:val="false"/>
          <w:color w:val="000000"/>
          <w:sz w:val="28"/>
        </w:rPr>
        <w:t>
      5) гемодиализ аппаратын пайдаланатын бірінші топтағы мүгедектігі бар адамдарға, табыстарын есепке алмай 50 (елу) айлық есептік көрсеткіш мөлшерінде, бір рет;</w:t>
      </w:r>
    </w:p>
    <w:p>
      <w:pPr>
        <w:spacing w:after="0"/>
        <w:ind w:left="0"/>
        <w:jc w:val="both"/>
      </w:pPr>
      <w:r>
        <w:rPr>
          <w:rFonts w:ascii="Times New Roman"/>
          <w:b w:val="false"/>
          <w:i w:val="false"/>
          <w:color w:val="000000"/>
          <w:sz w:val="28"/>
        </w:rPr>
        <w:t>
      6) қаржы жылына арналған Қазақстан Республикасының "Республикалық бюджет туралы" Заңымен белгіленген жан басына шаққандағы орташа кірісі бір ең төмен күнкөріс деңгейі шамасынан төмен адамдарға (отбасыларға) 15 (он бес) айлық есептік көрсеткіш мөлшерінде, бір рет;</w:t>
      </w:r>
    </w:p>
    <w:p>
      <w:pPr>
        <w:spacing w:after="0"/>
        <w:ind w:left="0"/>
        <w:jc w:val="both"/>
      </w:pPr>
      <w:r>
        <w:rPr>
          <w:rFonts w:ascii="Times New Roman"/>
          <w:b w:val="false"/>
          <w:i w:val="false"/>
          <w:color w:val="000000"/>
          <w:sz w:val="28"/>
        </w:rPr>
        <w:t>
      7) дүлей апаттың немесе өрттің салдарынан зардап шеккен азаматтарға (отбасына) осы жағдай туындаған кезден бастап 6 ай ішінде, табыстарын есепке алмай 50 (елу) айлық есептік көрсеткіштің шекті мөлшерінде, бір рет;</w:t>
      </w:r>
    </w:p>
    <w:p>
      <w:pPr>
        <w:spacing w:after="0"/>
        <w:ind w:left="0"/>
        <w:jc w:val="both"/>
      </w:pPr>
      <w:r>
        <w:rPr>
          <w:rFonts w:ascii="Times New Roman"/>
          <w:b w:val="false"/>
          <w:i w:val="false"/>
          <w:color w:val="000000"/>
          <w:sz w:val="28"/>
        </w:rPr>
        <w:t>
      8) мүгедектігі бар адамды абилитациялаудың және оңалтудың жеке бағдарламасына сәйкес санаторийлік-курорттық емдеу ұсынылған мүгедектігі бар адамдарды қоспағанда,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айлық есептік көрсеткіш мөлшерінде, біржолғы, санаторийлік-курорттық емделуге;</w:t>
      </w:r>
    </w:p>
    <w:p>
      <w:pPr>
        <w:spacing w:after="0"/>
        <w:ind w:left="0"/>
        <w:jc w:val="both"/>
      </w:pPr>
      <w:r>
        <w:rPr>
          <w:rFonts w:ascii="Times New Roman"/>
          <w:b w:val="false"/>
          <w:i w:val="false"/>
          <w:color w:val="000000"/>
          <w:sz w:val="28"/>
        </w:rPr>
        <w:t>
      9) халықты әлеуметтік қорғау саласындағы уәкілетті орган айқындайтын санаторийлік -курорттық емдеу құнын өтеу ретінде ұсынылатын кепілдік берілген соманың жетпіс пайызынан аспайтын нақты шығындар мөлшерінде санаторийлік - курорттық емделуге бірінші топтағы мүгедектігі бар адамдарды (абилитация мен оңалтудың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коспағанда) бірге алып жүруші адамдарға, олардың санаторийлік -курорттық ұйымда болу құнын өтеуге, бір рет.</w:t>
      </w:r>
    </w:p>
    <w:p>
      <w:pPr>
        <w:spacing w:after="0"/>
        <w:ind w:left="0"/>
        <w:jc w:val="both"/>
      </w:pPr>
      <w:r>
        <w:rPr>
          <w:rFonts w:ascii="Times New Roman"/>
          <w:b w:val="false"/>
          <w:i w:val="false"/>
          <w:color w:val="000000"/>
          <w:sz w:val="28"/>
        </w:rPr>
        <w:t xml:space="preserve">
      Жеке көмекшілер, "Неке (ерлі-зайыптылық) және отбасы туралы" Қазақстан Республикасы Кодексінің 1-бабы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жақын туыс болып табылатын адамдар, сондай-ақ бірінші топтағы мүгедектігі бар адамның жұбайы немесе зайыбы бірінші топтағы мүгедектігі бар адамдарды алып жүруші бола алады.</w:t>
      </w:r>
    </w:p>
    <w:bookmarkStart w:name="z17" w:id="14"/>
    <w:p>
      <w:pPr>
        <w:spacing w:after="0"/>
        <w:ind w:left="0"/>
        <w:jc w:val="left"/>
      </w:pPr>
      <w:r>
        <w:rPr>
          <w:rFonts w:ascii="Times New Roman"/>
          <w:b/>
          <w:i w:val="false"/>
          <w:color w:val="000000"/>
        </w:rPr>
        <w:t xml:space="preserve"> 3-тарау. Әлеуметтік көмек көрсетудің тәртібі.</w:t>
      </w:r>
    </w:p>
    <w:bookmarkEnd w:id="14"/>
    <w:bookmarkStart w:name="z18" w:id="15"/>
    <w:p>
      <w:pPr>
        <w:spacing w:after="0"/>
        <w:ind w:left="0"/>
        <w:jc w:val="both"/>
      </w:pPr>
      <w:r>
        <w:rPr>
          <w:rFonts w:ascii="Times New Roman"/>
          <w:b w:val="false"/>
          <w:i w:val="false"/>
          <w:color w:val="000000"/>
          <w:sz w:val="28"/>
        </w:rPr>
        <w:t xml:space="preserve">
      8. Әлеуметтік көмек көрсету, тоқтату және қайтару тәртібі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5"/>
    <w:bookmarkStart w:name="z19" w:id="16"/>
    <w:p>
      <w:pPr>
        <w:spacing w:after="0"/>
        <w:ind w:left="0"/>
        <w:jc w:val="both"/>
      </w:pPr>
      <w:r>
        <w:rPr>
          <w:rFonts w:ascii="Times New Roman"/>
          <w:b w:val="false"/>
          <w:i w:val="false"/>
          <w:color w:val="000000"/>
          <w:sz w:val="28"/>
        </w:rPr>
        <w:t>
      9. Атаулы күндер мен мереке күндеріне орай әлеуметтік көмек оны алушылардан өтініштер талап етілмей көрсетіледі.</w:t>
      </w:r>
    </w:p>
    <w:bookmarkEnd w:id="16"/>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0" w:id="17"/>
    <w:p>
      <w:pPr>
        <w:spacing w:after="0"/>
        <w:ind w:left="0"/>
        <w:jc w:val="both"/>
      </w:pPr>
      <w:r>
        <w:rPr>
          <w:rFonts w:ascii="Times New Roman"/>
          <w:b w:val="false"/>
          <w:i w:val="false"/>
          <w:color w:val="000000"/>
          <w:sz w:val="28"/>
        </w:rPr>
        <w:t>
      10. Әлеуметтік көмек көрсетуге жұмсалатын шығыстарды қаржыландыру Тнректі ауданының бюджетінде көзделген ағымдағы қаржы жылына арналған қаражат шегінде жүргізіледі.</w:t>
      </w:r>
    </w:p>
    <w:bookmarkEnd w:id="17"/>
    <w:bookmarkStart w:name="z21" w:id="18"/>
    <w:p>
      <w:pPr>
        <w:spacing w:after="0"/>
        <w:ind w:left="0"/>
        <w:jc w:val="both"/>
      </w:pPr>
      <w:r>
        <w:rPr>
          <w:rFonts w:ascii="Times New Roman"/>
          <w:b w:val="false"/>
          <w:i w:val="false"/>
          <w:color w:val="000000"/>
          <w:sz w:val="28"/>
        </w:rPr>
        <w:t>
      11. Әлеуметтік көмек көрсету жөніндегі уәкілетті орган мемлекеттік корпорацияға әлеуметтік көмек көрсету сомаларын аударады.</w:t>
      </w:r>
    </w:p>
    <w:bookmarkEnd w:id="18"/>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Start w:name="z22" w:id="19"/>
    <w:p>
      <w:pPr>
        <w:spacing w:after="0"/>
        <w:ind w:left="0"/>
        <w:jc w:val="both"/>
      </w:pPr>
      <w:r>
        <w:rPr>
          <w:rFonts w:ascii="Times New Roman"/>
          <w:b w:val="false"/>
          <w:i w:val="false"/>
          <w:color w:val="000000"/>
          <w:sz w:val="28"/>
        </w:rPr>
        <w:t>
      12.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9"/>
    <w:bookmarkStart w:name="z23" w:id="20"/>
    <w:p>
      <w:pPr>
        <w:spacing w:after="0"/>
        <w:ind w:left="0"/>
        <w:jc w:val="both"/>
      </w:pPr>
      <w:r>
        <w:rPr>
          <w:rFonts w:ascii="Times New Roman"/>
          <w:b w:val="false"/>
          <w:i w:val="false"/>
          <w:color w:val="000000"/>
          <w:sz w:val="28"/>
        </w:rPr>
        <w:t>
      13.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