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cd4f" w14:textId="602c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"2026-2028 жылдарға арналған Тасқала ауданының бюджеті туралы" 2025 жылғы 22 желтоқсандағы № 41-3 шешіміне өзгерістер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2026 жылғы 29 маусымдағы № 47-1 шешімі</w:t>
      </w:r>
    </w:p>
    <w:p>
      <w:pPr>
        <w:spacing w:after="0"/>
        <w:ind w:left="0"/>
        <w:jc w:val="both"/>
      </w:pPr>
      <w:bookmarkStart w:name="z2" w:id="0"/>
      <w:r>
        <w:rPr>
          <w:rFonts w:ascii="Times New Roman"/>
          <w:b w:val="false"/>
          <w:i w:val="false"/>
          <w:color w:val="000000"/>
          <w:sz w:val="28"/>
        </w:rPr>
        <w:t>
      Батыс Қазақстан облысы Тасқала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Батыс Қазақстан облысы Тасқала аудандық мәслихатының "2026-2028 жылдарға арналған Тасқала ауданының бюджеті туралы" 2025 жылғы 22 желтоқсандағы № 41-3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1) кірістер – 3 793 892 мың теңге, оның ішінде:</w:t>
      </w:r>
    </w:p>
    <w:p>
      <w:pPr>
        <w:spacing w:after="0"/>
        <w:ind w:left="0"/>
        <w:jc w:val="both"/>
      </w:pPr>
      <w:r>
        <w:rPr>
          <w:rFonts w:ascii="Times New Roman"/>
          <w:b w:val="false"/>
          <w:i w:val="false"/>
          <w:color w:val="000000"/>
          <w:sz w:val="28"/>
        </w:rPr>
        <w:t>
      салықтық түсімдер – 1 947 517 мың теңге;</w:t>
      </w:r>
    </w:p>
    <w:p>
      <w:pPr>
        <w:spacing w:after="0"/>
        <w:ind w:left="0"/>
        <w:jc w:val="both"/>
      </w:pPr>
      <w:r>
        <w:rPr>
          <w:rFonts w:ascii="Times New Roman"/>
          <w:b w:val="false"/>
          <w:i w:val="false"/>
          <w:color w:val="000000"/>
          <w:sz w:val="28"/>
        </w:rPr>
        <w:t>
      салықтық емес түсімдер – 20 450 мың теңге;</w:t>
      </w:r>
    </w:p>
    <w:p>
      <w:pPr>
        <w:spacing w:after="0"/>
        <w:ind w:left="0"/>
        <w:jc w:val="both"/>
      </w:pPr>
      <w:r>
        <w:rPr>
          <w:rFonts w:ascii="Times New Roman"/>
          <w:b w:val="false"/>
          <w:i w:val="false"/>
          <w:color w:val="000000"/>
          <w:sz w:val="28"/>
        </w:rPr>
        <w:t>
      негізгі капиталды сатудан түсетін түсімдер - 8 100 мың теңге;</w:t>
      </w:r>
    </w:p>
    <w:p>
      <w:pPr>
        <w:spacing w:after="0"/>
        <w:ind w:left="0"/>
        <w:jc w:val="both"/>
      </w:pPr>
      <w:r>
        <w:rPr>
          <w:rFonts w:ascii="Times New Roman"/>
          <w:b w:val="false"/>
          <w:i w:val="false"/>
          <w:color w:val="000000"/>
          <w:sz w:val="28"/>
        </w:rPr>
        <w:t>
      трансферттердің түсімдері – 1 817 825 мың теңге;</w:t>
      </w:r>
    </w:p>
    <w:p>
      <w:pPr>
        <w:spacing w:after="0"/>
        <w:ind w:left="0"/>
        <w:jc w:val="both"/>
      </w:pPr>
      <w:r>
        <w:rPr>
          <w:rFonts w:ascii="Times New Roman"/>
          <w:b w:val="false"/>
          <w:i w:val="false"/>
          <w:color w:val="000000"/>
          <w:sz w:val="28"/>
        </w:rPr>
        <w:t>
      2) шығындар – 4 342 880 мың теңге;</w:t>
      </w:r>
    </w:p>
    <w:p>
      <w:pPr>
        <w:spacing w:after="0"/>
        <w:ind w:left="0"/>
        <w:jc w:val="both"/>
      </w:pPr>
      <w:r>
        <w:rPr>
          <w:rFonts w:ascii="Times New Roman"/>
          <w:b w:val="false"/>
          <w:i w:val="false"/>
          <w:color w:val="000000"/>
          <w:sz w:val="28"/>
        </w:rPr>
        <w:t>
      3) таза бюджеттік кредиттеу – -313 387 мың теңге, оның ішінде:</w:t>
      </w:r>
    </w:p>
    <w:p>
      <w:pPr>
        <w:spacing w:after="0"/>
        <w:ind w:left="0"/>
        <w:jc w:val="both"/>
      </w:pPr>
      <w:r>
        <w:rPr>
          <w:rFonts w:ascii="Times New Roman"/>
          <w:b w:val="false"/>
          <w:i w:val="false"/>
          <w:color w:val="000000"/>
          <w:sz w:val="28"/>
        </w:rPr>
        <w:t>
      бюджеттік кредиттер – 220 575 мың теңге;</w:t>
      </w:r>
    </w:p>
    <w:p>
      <w:pPr>
        <w:spacing w:after="0"/>
        <w:ind w:left="0"/>
        <w:jc w:val="both"/>
      </w:pPr>
      <w:r>
        <w:rPr>
          <w:rFonts w:ascii="Times New Roman"/>
          <w:b w:val="false"/>
          <w:i w:val="false"/>
          <w:color w:val="000000"/>
          <w:sz w:val="28"/>
        </w:rPr>
        <w:t>
      бюджеттік кредиттерді өтеу –533 962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-235 601 мың теңге;</w:t>
      </w:r>
    </w:p>
    <w:p>
      <w:pPr>
        <w:spacing w:after="0"/>
        <w:ind w:left="0"/>
        <w:jc w:val="both"/>
      </w:pPr>
      <w:r>
        <w:rPr>
          <w:rFonts w:ascii="Times New Roman"/>
          <w:b w:val="false"/>
          <w:i w:val="false"/>
          <w:color w:val="000000"/>
          <w:sz w:val="28"/>
        </w:rPr>
        <w:t>
      6) бюджет тапшылығын (профицитін пайдалану) қаржыландыру– -235 601 мың теңге, оның ішінде:</w:t>
      </w:r>
    </w:p>
    <w:p>
      <w:pPr>
        <w:spacing w:after="0"/>
        <w:ind w:left="0"/>
        <w:jc w:val="both"/>
      </w:pPr>
      <w:r>
        <w:rPr>
          <w:rFonts w:ascii="Times New Roman"/>
          <w:b w:val="false"/>
          <w:i w:val="false"/>
          <w:color w:val="000000"/>
          <w:sz w:val="28"/>
        </w:rPr>
        <w:t>
      қарыздар түсімі – 656 615 мың теңге;</w:t>
      </w:r>
    </w:p>
    <w:p>
      <w:pPr>
        <w:spacing w:after="0"/>
        <w:ind w:left="0"/>
        <w:jc w:val="both"/>
      </w:pPr>
      <w:r>
        <w:rPr>
          <w:rFonts w:ascii="Times New Roman"/>
          <w:b w:val="false"/>
          <w:i w:val="false"/>
          <w:color w:val="000000"/>
          <w:sz w:val="28"/>
        </w:rPr>
        <w:t>
      қарыздарды өтеу – 533 962 мың теңге;</w:t>
      </w:r>
    </w:p>
    <w:p>
      <w:pPr>
        <w:spacing w:after="0"/>
        <w:ind w:left="0"/>
        <w:jc w:val="both"/>
      </w:pPr>
      <w:r>
        <w:rPr>
          <w:rFonts w:ascii="Times New Roman"/>
          <w:b w:val="false"/>
          <w:i w:val="false"/>
          <w:color w:val="000000"/>
          <w:sz w:val="28"/>
        </w:rPr>
        <w:t>
      бюджет қаражатының пайдаланылатын қалдықтары – 112 948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2026 жылға арналған аудандық бюджетте жоғары тұрған бюджеттерден келесі түсімдер ескерілсін:</w:t>
      </w:r>
    </w:p>
    <w:p>
      <w:pPr>
        <w:spacing w:after="0"/>
        <w:ind w:left="0"/>
        <w:jc w:val="both"/>
      </w:pPr>
      <w:r>
        <w:rPr>
          <w:rFonts w:ascii="Times New Roman"/>
          <w:b w:val="false"/>
          <w:i w:val="false"/>
          <w:color w:val="000000"/>
          <w:sz w:val="28"/>
        </w:rPr>
        <w:t>
      1) республикалық бюджеттен бөлінген нысаналы трансферттер мен бюджеттік кредиттер – 220 575 мың теңге, соның ішінде:</w:t>
      </w:r>
    </w:p>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220 575 мың теңге;</w:t>
      </w:r>
    </w:p>
    <w:p>
      <w:pPr>
        <w:spacing w:after="0"/>
        <w:ind w:left="0"/>
        <w:jc w:val="both"/>
      </w:pPr>
      <w:r>
        <w:rPr>
          <w:rFonts w:ascii="Times New Roman"/>
          <w:b w:val="false"/>
          <w:i w:val="false"/>
          <w:color w:val="000000"/>
          <w:sz w:val="28"/>
        </w:rPr>
        <w:t>
      2) облыстық бюджеттен нысаналы трансферттер мен кредиттер – 1 287 841 мың теңге, оның ішінде:</w:t>
      </w:r>
    </w:p>
    <w:p>
      <w:pPr>
        <w:spacing w:after="0"/>
        <w:ind w:left="0"/>
        <w:jc w:val="both"/>
      </w:pPr>
      <w:r>
        <w:rPr>
          <w:rFonts w:ascii="Times New Roman"/>
          <w:b w:val="false"/>
          <w:i w:val="false"/>
          <w:color w:val="000000"/>
          <w:sz w:val="28"/>
        </w:rPr>
        <w:t>
      мемлекеттік атаулы әлеуметтік көмекті төлеу – 13 547 мың теңге;</w:t>
      </w:r>
    </w:p>
    <w:p>
      <w:pPr>
        <w:spacing w:after="0"/>
        <w:ind w:left="0"/>
        <w:jc w:val="both"/>
      </w:pPr>
      <w:r>
        <w:rPr>
          <w:rFonts w:ascii="Times New Roman"/>
          <w:b w:val="false"/>
          <w:i w:val="false"/>
          <w:color w:val="000000"/>
          <w:sz w:val="28"/>
        </w:rPr>
        <w:t>
      балаларға кепілдендірілген әлеуметтік пакет – 2 009 мың теңге;</w:t>
      </w:r>
    </w:p>
    <w:p>
      <w:pPr>
        <w:spacing w:after="0"/>
        <w:ind w:left="0"/>
        <w:jc w:val="both"/>
      </w:pPr>
      <w:r>
        <w:rPr>
          <w:rFonts w:ascii="Times New Roman"/>
          <w:b w:val="false"/>
          <w:i w:val="false"/>
          <w:color w:val="000000"/>
          <w:sz w:val="28"/>
        </w:rPr>
        <w:t>
      Қазақстан Республикасында мүгедектігі бар адамдар құқықтарын қамтамасыз етуге және өмір сүру сапасын жақсартуға – 100 212 мың теңге;</w:t>
      </w:r>
    </w:p>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тұрғынжайын сатып алу – 233 140 мың теңге;</w:t>
      </w:r>
    </w:p>
    <w:p>
      <w:pPr>
        <w:spacing w:after="0"/>
        <w:ind w:left="0"/>
        <w:jc w:val="both"/>
      </w:pPr>
      <w:r>
        <w:rPr>
          <w:rFonts w:ascii="Times New Roman"/>
          <w:b w:val="false"/>
          <w:i w:val="false"/>
          <w:color w:val="000000"/>
          <w:sz w:val="28"/>
        </w:rPr>
        <w:t>
      тұрғын үйі апатты деп танылған азаматтарға пәтерлер сатып алу – 495 488 мың теңге;</w:t>
      </w:r>
    </w:p>
    <w:p>
      <w:pPr>
        <w:spacing w:after="0"/>
        <w:ind w:left="0"/>
        <w:jc w:val="both"/>
      </w:pPr>
      <w:r>
        <w:rPr>
          <w:rFonts w:ascii="Times New Roman"/>
          <w:b w:val="false"/>
          <w:i w:val="false"/>
          <w:color w:val="000000"/>
          <w:sz w:val="28"/>
        </w:rPr>
        <w:t>
      ЖАО кезегіндегі халықтың әлеуметтік осал топтарына жалдамалы пәтерлерді сатып алу (МБҚ есебінен) – 436 040 мың теңге;</w:t>
      </w:r>
    </w:p>
    <w:p>
      <w:pPr>
        <w:spacing w:after="0"/>
        <w:ind w:left="0"/>
        <w:jc w:val="both"/>
      </w:pPr>
      <w:r>
        <w:rPr>
          <w:rFonts w:ascii="Times New Roman"/>
          <w:b w:val="false"/>
          <w:i w:val="false"/>
          <w:color w:val="000000"/>
          <w:sz w:val="28"/>
        </w:rPr>
        <w:t>
      тұрғын үй сертификаттарын беру – 5 000 мың теңге;</w:t>
      </w:r>
    </w:p>
    <w:p>
      <w:pPr>
        <w:spacing w:after="0"/>
        <w:ind w:left="0"/>
        <w:jc w:val="both"/>
      </w:pPr>
      <w:r>
        <w:rPr>
          <w:rFonts w:ascii="Times New Roman"/>
          <w:b w:val="false"/>
          <w:i w:val="false"/>
          <w:color w:val="000000"/>
          <w:sz w:val="28"/>
        </w:rPr>
        <w:t>
      қаңғыбас жануарлардың санын реттеуді ұйымдастыру – 2 405 мың теңге.</w:t>
      </w:r>
    </w:p>
    <w:p>
      <w:pPr>
        <w:spacing w:after="0"/>
        <w:ind w:left="0"/>
        <w:jc w:val="both"/>
      </w:pPr>
      <w:r>
        <w:rPr>
          <w:rFonts w:ascii="Times New Roman"/>
          <w:b w:val="false"/>
          <w:i w:val="false"/>
          <w:color w:val="000000"/>
          <w:sz w:val="28"/>
        </w:rPr>
        <w:t>
      3) субвенциялар – 966 013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2026 жылғы </w:t>
            </w:r>
            <w:r>
              <w:br/>
            </w:r>
            <w:r>
              <w:rPr>
                <w:rFonts w:ascii="Times New Roman"/>
                <w:b w:val="false"/>
                <w:i w:val="false"/>
                <w:color w:val="000000"/>
                <w:sz w:val="20"/>
              </w:rPr>
              <w:t xml:space="preserve">29 маусымдағы № 47-1 </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22 желтоқсандағы № 41-3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Тасқала ауданының 2026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1 817 814,0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- 235 601,0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533 962,0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