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cfda1" w14:textId="08cfd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Қаратөбе аудандық мәслихатының 2025 жылғы 30 желтоқсандағы № 35-10 "2026-2028 жылдарға арналған Қаратөбе ауданының Саралжын ауылдық округінің бюджеті туралы" шешіміне өзгерістер еңгізу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Қаратөбе аудандық мәслихатының 2026 жылғы 7 шілдедегі № 42-4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Қаратөбе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Қаратөбе аудандық мәслихатының "2026-2028 жылдарға арналған Қаратөбе ауданының Саралжын ауылдық округінің бюджеті туралы" 2025 жылғы 30 желтоқсандағы № 35-10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Қаратөбе ауданының Саралжын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72 117,5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3 692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68 425,5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72 644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- 526,5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қаржыландыру(профицитін пайдалану) – 526,5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526,5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Мендешов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Қаратөбе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2026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шілдедегі № 42-4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Қаратөбе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желтоқсандағы № 35-10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Саралжын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68425,5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68425,5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68425,5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мың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мың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 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мың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мың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мың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мың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