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196a" w14:textId="7d51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29-18 "2026-2028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31-21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29-18 "2026-2028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8 102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Рубежин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