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f4da" w14:textId="912f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29-14 "2026-2028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29-14 "2026-2028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13 721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Махамбет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