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715c" w14:textId="49c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29-13 "2026-2028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29-13 "2026-2028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