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62a9" w14:textId="3116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29-3 "2026-2028 жылдарға арналған Бәйтерек ауданы Атамекен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29-3 "2026-2028 жылдарға арналған Бәйтерек ауданы Атамекен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