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9fcc" w14:textId="fdb9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43-3 "2026-2028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43-3 "2026 – 2028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