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d06d1" w14:textId="4bd06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2025 жылғы 31 желтоқсандағы № 35-5 "2026-2028 жылдарға арналған Бөкей ордасы ауданы Саралжын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2026 жылғы 23 маусымдағы № 40-5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1.Бөкей ордасы аудандық мәслихатының 2025 жылғы 31 желтоқсандағы № 35-5 "2026-2028 жылдарға арналған Бөкей ордасы ауданы Саралжын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Саралжын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46 798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7 492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39 306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54 709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7 911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7 911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7 911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мәслихатының 2026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маусымдағы № 40-5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мәслихатының 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25-5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Саралжын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құралдарды,материалдық емес және биологиялық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-жайлар,ғимараттар мен құрылыстарды,беру қондырылған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