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c2ac" w14:textId="e48c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2025 жылғы 31 желтоқсандағы № 35-3 "2026-2028 жылдарға арналған Бөкей ордасы ауданы Бисен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2026 жылғы 23 маусымдағы № 40-3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2025 жылғы 31 желтоқсандағы № 35-3 "2026-2028 жылдарға арналған Бөкей ордасы ауданы Бисен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Бисен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79 453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84 217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- 4 764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4 764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4 764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маусымдағы № 40-3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35-3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Бисен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