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272f" w14:textId="5ba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35-1 "2026-2028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2025 жылғы 31 желтоқсандағы № 35-1 "2026-2028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106 207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19 237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