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c675" w14:textId="911c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32-20 "2026-2028 жылдарға арналған Бөрлі ауданы Приурал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32-20 "2026-2028 жылдарға арналған Бөрлі ауданы Приурал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99 079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99 079,1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Приурал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