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49f" w14:textId="4553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32-11 "2026-2028 жылдарға арналған Бөрлі ауданы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32-11 "2026-2028 жылдарға арналған Бөрлі ауданы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