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d521" w14:textId="3ccd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2025 жылғы 25 желтоқсандағы № 25-3 "2026-2028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2026 жылғы 19 тамыздағы № 29-2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2025 жылғы 25 желтоқсандағы № 25-3 "2026-2028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116 913 832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89 131 588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467 694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18 974 636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8 339 914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138 354 997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16 661 973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17 217 405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555 432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-38 103 138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38 103 138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53 110 277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15 926 918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919 779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2026 жылға арналған қалалық бюджетте жоғары тұрған бюджеттерден бөлінетін нысаналы трансферттердің және кредиттердің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жалпы сомасы 1 500 000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– 1 500 000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жалпы сомасы 6 774 896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344 770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кепілдендірілген әлеуметтік пакетке – 50 283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етуге және өмір сүру сапасын жақсартуға – 1 676 454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белсенді ұзақ өмір сүру орталығына – 41 309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үйлерін сатып алуға – 536 040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1 764 479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қаңғыбас иттер мен мысықтарды аулауды және жоюды ұйымдастыруға – 3 000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қараусыз қалған және қаңғыбас жануарларды уақытша ұстауға– 1 850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қараусыз қалған және қаңғыбас жануарларды сәйкестендіруге – 1 850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қаңғыбас жануарларды егу және зарарсыздандыруға – 1 850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ретінде тұрғын үй сертификаттарын беруге – 525 000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және көгалдандыруға – 848 191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123 373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– 262 831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елді-мекендердің көшелерін күрделі және орташа жөндеуге – 11 237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қаланы және елді мекендерді абаттандыруды дамытуға – 582 379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кредиттердің жалпы сомасы 53 110 277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 және (немесе) салуға, реконструкциялауға – 4 153 602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үйлерін сатып алуға – 23 088 613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жылу, сумен жабдықтау және су бұру жүйелерін реконструкция және құрылыс үшін кредит беруге – 17 217 405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 және (немесе) жайластыруға – 2 465 936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 тасымалдау жүйесін дамытуға – 6 184 721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2026 жылға арналған жергілікті атқарушы органдарының резерві 617 596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2026 жылға арналған қалалық бюджетте кенттер, селолық округ бюджеттеріне қалалық бюджет есебінен бөлінетін ағымдағы нысаналы және даму трансферттердің жалпы сомасы 1 162 313 мың теңге көлемінде қарастырылғаны ескерілсін. Аталған сомаларды кенттер, селолық округ бюджеттеріне бөлу Орал қаласы әкімдігінің қаулысы негізінде жүзеге асырылады.";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Орал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19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116 913 832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89 131 588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77 110 836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26 672 106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50 438 730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5 365 732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2 867 801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3 787 219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3 787 219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ұсталатын және қаржыландырылаты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 ы ғ ы с т а р сметасынан) ұсталатын және қаржыландырылатын 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18 974 636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17 801 847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17 801 847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8 339 914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8 274 896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8 274 896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138 354 997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2 382 295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жартылай стационар жағдайында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32 958 189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32 647 618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23 624 653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9 380 996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9 380 996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5 831 339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12 246 058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10 935 666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10 935 666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56 236 304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56 236 304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56 236 304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55 561 282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16 661 973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17 217 405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17 217 405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17 217 405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17 217 405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субұру жүйелерін реконструкция және құрылыс үшін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17 217 405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-38 103 138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38 103 138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53 110 277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53 110 277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53 110 277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