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bf0c" w14:textId="d7cb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25-7 "2026-2028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сәуірдегі № 27-6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25-7 "2026-2028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302 792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8 615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8 615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