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1975a" w14:textId="cd197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"Құқық қорғау, арнаулы мемлекеттік және өзге де органдардың ақпарат алмасу жүйесімен интеграцияланатын интернет-ресурстар мен ақпараттық жүйелердің тізбесін бекіту туралы" Қазақстан Республикасы Бас Прокурорының 2025 жылғы 19 қыркүйектегі № 117 бұйрығына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2026 жылғы 5 ақпандағы № 22 бұйрығы.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"Құқық қорғау, арнаулы мемлекеттік және өзге де органдардың ақпарат алмасу жүйесімен интеграцияланатын интернет-ресурстар мен ақпараттық жүйелердің тізбесін бекіту туралы" Қазақстан Республикасы Бас Прокурорының 2025 жылғы 19 қыркүйектегі № 117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мен толықтырулар енгізілсін: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  Құқық қорғау, арнаулы мемлекеттік және өзге де органдардың ақпарат алмасу жүйесімен интеграцияланатын интернет-ресурстар мен ақпараттық жүйелердің </w:t>
      </w:r>
      <w:r>
        <w:rPr>
          <w:rFonts w:ascii="Times New Roman"/>
          <w:b w:val="false"/>
          <w:i w:val="false"/>
          <w:color w:val="000000"/>
          <w:sz w:val="28"/>
        </w:rPr>
        <w:t>тізбесінде: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18, 19, 20-тармақтар мынадай редакцияда жазылсын: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"Е-лицензиялау" мемлекеттік дерекқоры"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туралы (жеке немесе заңды тұлға), лицензия туралы (нөмірі, түрі)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 интеллект және цифрлық даму министрлігі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"Мобильді азаматтар базасы"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тіркелген ұялы телефон нөмірлері туралы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Жасанды интеллект және цифрлық даму министрлігі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"Мобильді үкімет" ақпараттық жүйесінің "1414" Бірыңғай байланыс орталығының SMS-шлюзі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қызметтерді көрсету шеңберінде SMS жіберу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Жасанды интеллект және цифрлық даму министрлігі </w:t>
            </w:r>
          </w:p>
        </w:tc>
      </w:tr>
    </w:tbl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26-тармақ мынадай редакцияда жазылсын: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"АРСАS"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ресімделген және (немесе) бронға қойылған билеттер туралы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Көлік министрлігі</w:t>
            </w:r>
          </w:p>
        </w:tc>
      </w:tr>
    </w:tbl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30-тармақ мынадай редакцияда жазылсын: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"Жұмылдыру ресурсы автоматтандырылған жүйесінің интеграциялық шлюзі"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міндеттілер және әскерге шақырылушылар туралы*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Қорғаныс министрлігі</w:t>
            </w:r>
          </w:p>
        </w:tc>
      </w:tr>
    </w:tbl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редакциядағы 46, 47-тармақтармен толықтырылсын: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"Бағалы қағаздардың депозитарлық-тіркеу жүйесі"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бағалы қағаздардың және олармен жасалатын мәмiлелердiң бар-жоғы туралы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Акционерлік қоғамы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"Орталық депозитарий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бағалы қағаздар"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"Сәйкестендіру кодтарының деректер базасы"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тіркелген ұялы байланыс құрылғылары туралы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Жасанды интеллект және цифрлық даму министрлігі </w:t>
            </w:r>
          </w:p>
        </w:tc>
      </w:tr>
    </w:tbl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ескертпе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"Ескерту: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Заңмен қорғалатын құпияны құрайтын мәліметтерге қолжетімділік Қазақстан Республикасының заңнамалық актілерде белгіленген тәртіппен беріледі.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- қорғаныс істері жөніндегі басқармалардың (бөлімдердің) жұмылдыру ресурстарының интеграциялық шлюзіне, сондай-ақ Қазақстан Республикасы Қорғаныс министрлігінің және Қазақстан Республикасы Бас прокуратурасының ақпараттық жүйелердің өзара іс-қимылы жөніндегі бірлескен бұйрықтарына қол жеткізуі болған жағдайда.".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Бас прокуратурасының Құқықтық статистика және арнайы есепке алу жөніндегі комитеті (бұдан әрі – Комитет) заңнамада белгіленген тәртіпте мыналарды қамтамасыз етсін: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 және орыс тілдерінде Қазақстан Республикасының нормативтік құқықтық актілерінің Эталондық бақылау банкісінде ресми жариялау үшін электронды түрде жолдауды;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Бас прокуратурасының интернет-ресурсына орналастыруды;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құқықтық статистика және арнайы есепке алудың мүдделі субъектілеріне, Комитеттің аумақтық және оларға теңестірілген органдарына орындау үшін жіберу.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Комитет төрағасына жүктелсін.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қол қойылған күннен бастап күшіне енеді.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 Прокуроры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