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becf0" w14:textId="d8bec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Үлкен Нарын ауданы мәслихатының 2025 жылғы 23 желтоқсандағы № 19/206-VІІI "2026-2028 жылдарға арналған Үлкен Нарын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Үлкен Нарын аудандық мәслихатының 2026 жылғы 7 тамыздағы № 26/269-VIII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      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Үлкен Нарын ауданы мәслихаты ШЕШІМ ҚАБЫЛДАДЫ: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"2026-2028 жылдарға арналған Үлкен Нарын ауылдық округінің бюджеті туралы" Үлкен Нарын ауданы мәслихатының 2026 жылғы 23 желтоқсандағы № 19/206–VIII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жылдардарға арналған Үлкен Нарын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293 885,0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163 000,0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түсiмдері –125 885,0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327 328,2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-33 443,2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–33443,2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33 443,2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Үлкен Нарын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Сыдыкова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Үлкен Нарын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7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№26/269-VIII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Үлкен Нарын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№19/206-VIII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Үлкен Нарын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 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 басқарудың жоғары тұрған органдарынан түсетiн 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327328,2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Жерлеу орындарын ұстау және туыстары жоқ адамдарды жерлеу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-33443,2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