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78b" w14:textId="7947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36/7-VIII "2026-2028 жылдарға арналған Тарбағатай ауданы Қарасу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39/7-VIII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36/7-VIII "2026-2028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220204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98 786,0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385,4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Тарбағатай ауданы Қарасу ауылдық округ бюджетіне аудандық бюджеттен 31 600,0 мың теңге көлемінде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385,4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98 786,0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99 171,4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