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68d7" w14:textId="6736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Күршім ауылдық округі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2026 жылғы 18 маусымдағы № 54/9-VIII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Күршім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ауданы Құйған ауылдық округі бойынша 2026-2030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Күршім аудандық мәслихатының 2023 жылғы 26 желтоқсандағы № 14/13-VІII "Құйған ауылдық округі бойынша жайылымдарды басқару және оларды пайдалану жөніндегі 2023-2024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Күршім аудандық мәслихатының 2021 жылғы 27 желтоқсандағы № 14/13-VII "Құйған ауылдық округі бойынша жайылымдарды басқару және оларды пайдалану жөніндегі 2021-2022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18 маусымдағы</w:t>
            </w:r>
            <w:r>
              <w:br/>
            </w:r>
            <w:r>
              <w:rPr>
                <w:rFonts w:ascii="Times New Roman"/>
                <w:b w:val="false"/>
                <w:i w:val="false"/>
                <w:color w:val="000000"/>
                <w:sz w:val="20"/>
              </w:rPr>
              <w:t>№ 54/9-VIІI шешіміне</w:t>
            </w:r>
            <w:r>
              <w:br/>
            </w:r>
            <w:r>
              <w:rPr>
                <w:rFonts w:ascii="Times New Roman"/>
                <w:b w:val="false"/>
                <w:i w:val="false"/>
                <w:color w:val="000000"/>
                <w:sz w:val="20"/>
              </w:rPr>
              <w:t>1-қосымша</w:t>
            </w:r>
          </w:p>
        </w:tc>
      </w:tr>
    </w:tbl>
    <w:bookmarkStart w:name="z7" w:id="1"/>
    <w:p>
      <w:pPr>
        <w:spacing w:after="0"/>
        <w:ind w:left="0"/>
        <w:jc w:val="left"/>
      </w:pPr>
      <w:r>
        <w:rPr>
          <w:rFonts w:ascii="Times New Roman"/>
          <w:b/>
          <w:i w:val="false"/>
          <w:color w:val="000000"/>
        </w:rPr>
        <w:t xml:space="preserve"> Күршім ауданы Құйған ауылдық округі бойынша 2026-2030 жылдарға арналған жайылымдарды басқару және оларды пайдалану жөніндегі жоспар</w:t>
      </w:r>
    </w:p>
    <w:bookmarkEnd w:id="1"/>
    <w:p>
      <w:pPr>
        <w:spacing w:after="0"/>
        <w:ind w:left="0"/>
        <w:jc w:val="left"/>
      </w:pPr>
    </w:p>
    <w:p>
      <w:pPr>
        <w:spacing w:after="0"/>
        <w:ind w:left="0"/>
        <w:jc w:val="both"/>
      </w:pPr>
      <w:r>
        <w:rPr>
          <w:rFonts w:ascii="Times New Roman"/>
          <w:b w:val="false"/>
          <w:i w:val="false"/>
          <w:color w:val="000000"/>
          <w:sz w:val="28"/>
        </w:rPr>
        <w:t xml:space="preserve">
      1. Осы Күршім ауданы Құйған ауылдық округі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6-бабы 1-тармағының 15) тармақшасына, Қазақстан Республикасының "Жайылымдар туралы" Заңының 8-бабының 1) тармақшасына, 13-бабына,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бұйрығына сәйкес әзірленді.</w:t>
      </w:r>
    </w:p>
    <w:bookmarkStart w:name="z9" w:id="2"/>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2"/>
    <w:bookmarkStart w:name="z10" w:id="3"/>
    <w:p>
      <w:pPr>
        <w:spacing w:after="0"/>
        <w:ind w:left="0"/>
        <w:jc w:val="both"/>
      </w:pPr>
      <w:r>
        <w:rPr>
          <w:rFonts w:ascii="Times New Roman"/>
          <w:b w:val="false"/>
          <w:i w:val="false"/>
          <w:color w:val="000000"/>
          <w:sz w:val="28"/>
        </w:rPr>
        <w:t>
      3. Жоспарды әзірлеген кезде мыналар ескеріледі:</w:t>
      </w:r>
    </w:p>
    <w:bookmarkEnd w:id="3"/>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(Күршім ауданы Құйған ауылдық округі бойынша екпе және аридті жайылымдардың болмауына, сондай-ақ орман, су қорлары жерлерінде және ерекше қорғалатын табиғи аумақтарда мал жаюдың болмауына байланысты жоқ);</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"Күршім-Вет" ШЖҚ КМК тарапынан ұсынылған және 1-қосымшада 3-кесте, 4-қосымшада 1-кесте, 2-кесте, 3-кесте қамтылған. Өсімдік шаруашылығы статистикасы бойынша ресми статистикалық ақпарат Шығыс Қазақстан облысы бойынша "Жерлерге зерттеп-қарау жұмыстарын жүргізу мемлекеттік институты" ШЖҚ КМК филиалы тарапынан ұсынылған және 2-қосымшада қамтылған).</w:t>
      </w:r>
    </w:p>
    <w:bookmarkStart w:name="z11" w:id="4"/>
    <w:p>
      <w:pPr>
        <w:spacing w:after="0"/>
        <w:ind w:left="0"/>
        <w:jc w:val="both"/>
      </w:pPr>
      <w:r>
        <w:rPr>
          <w:rFonts w:ascii="Times New Roman"/>
          <w:b w:val="false"/>
          <w:i w:val="false"/>
          <w:color w:val="000000"/>
          <w:sz w:val="28"/>
        </w:rPr>
        <w:t>
      4. Жоспарда мынадай қосымшалар қамтылған:</w:t>
      </w:r>
    </w:p>
    <w:bookmarkEnd w:id="4"/>
    <w:p>
      <w:pPr>
        <w:spacing w:after="0"/>
        <w:ind w:left="0"/>
        <w:jc w:val="both"/>
      </w:pPr>
      <w:r>
        <w:rPr>
          <w:rFonts w:ascii="Times New Roman"/>
          <w:b w:val="false"/>
          <w:i w:val="false"/>
          <w:color w:val="000000"/>
          <w:sz w:val="28"/>
        </w:rPr>
        <w:t>
      1) Күршім ауданы Құйған ауылдық округі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(Күршім ауданы Құйған ауылдық округі бойынша шалғайдағы, маусымдық, аридті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7)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8)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(ауылдық елді мекендерде жайылымдардың жетіспеуіне байланысты жайылымдарды қайта бөлу жүргізілмейді);</w:t>
      </w:r>
    </w:p>
    <w:p>
      <w:pPr>
        <w:spacing w:after="0"/>
        <w:ind w:left="0"/>
        <w:jc w:val="both"/>
      </w:pPr>
      <w:r>
        <w:rPr>
          <w:rFonts w:ascii="Times New Roman"/>
          <w:b w:val="false"/>
          <w:i w:val="false"/>
          <w:color w:val="000000"/>
          <w:sz w:val="28"/>
        </w:rPr>
        <w:t>
      9) Күршім ауданы Құйған ауылдық округі аумағында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Күршім ауданы Құйған ауылдық округі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 1-кесте. Күршім ауданы Құйған ауылдық округі жайылымдарын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217480</w:t>
            </w:r>
          </w:p>
        </w:tc>
      </w:tr>
    </w:tbl>
    <w:p>
      <w:pPr>
        <w:spacing w:after="0"/>
        <w:ind w:left="0"/>
        <w:jc w:val="both"/>
      </w:pPr>
      <w:r>
        <w:rPr>
          <w:rFonts w:ascii="Times New Roman"/>
          <w:b w:val="false"/>
          <w:i w:val="false"/>
          <w:color w:val="000000"/>
          <w:sz w:val="28"/>
        </w:rPr>
        <w:t>
      Құйған ауылдық округі Күршім ауданы Шығыс Қазақстан облысының Күршім ауданының батыс бөлігінде орналасқан. Шығыс Қазақстан облысының Күршім ауданы Құйған ауылдық округінің жерлері Негізгі және Шатыспалы учаскелерімен ұсынылған, кадастрлық квартал 05-072-010, 05-072-044.</w:t>
      </w:r>
    </w:p>
    <w:p>
      <w:pPr>
        <w:spacing w:after="0"/>
        <w:ind w:left="0"/>
        <w:jc w:val="both"/>
      </w:pPr>
      <w:r>
        <w:rPr>
          <w:rFonts w:ascii="Times New Roman"/>
          <w:b w:val="false"/>
          <w:i w:val="false"/>
          <w:color w:val="000000"/>
          <w:sz w:val="28"/>
        </w:rPr>
        <w:t>
      Әкімшілік орталығы - Құйған ауылы.</w:t>
      </w:r>
    </w:p>
    <w:p>
      <w:pPr>
        <w:spacing w:after="0"/>
        <w:ind w:left="0"/>
        <w:jc w:val="both"/>
      </w:pPr>
      <w:r>
        <w:rPr>
          <w:rFonts w:ascii="Times New Roman"/>
          <w:b w:val="false"/>
          <w:i w:val="false"/>
          <w:color w:val="000000"/>
          <w:sz w:val="28"/>
        </w:rPr>
        <w:t>
      Құйған ауылдық округінің жерлері оңтүстік-батысында және батысында</w:t>
      </w:r>
    </w:p>
    <w:p>
      <w:pPr>
        <w:spacing w:after="0"/>
        <w:ind w:left="0"/>
        <w:jc w:val="both"/>
      </w:pPr>
      <w:r>
        <w:rPr>
          <w:rFonts w:ascii="Times New Roman"/>
          <w:b w:val="false"/>
          <w:i w:val="false"/>
          <w:color w:val="000000"/>
          <w:sz w:val="28"/>
        </w:rPr>
        <w:t>
      Мемлекеттік орман қорымен, солтүстік-батысында - Бұқтырма су қоймасымен, шығысында - Құйған ауылдық округінің жерлерімен, оңтүстігінде - Сарыөлен ауылдық округінің жерлерімен шектеседі.</w:t>
      </w:r>
    </w:p>
    <w:p>
      <w:pPr>
        <w:spacing w:after="0"/>
        <w:ind w:left="0"/>
        <w:jc w:val="both"/>
      </w:pPr>
      <w:r>
        <w:rPr>
          <w:rFonts w:ascii="Times New Roman"/>
          <w:b w:val="false"/>
          <w:i w:val="false"/>
          <w:color w:val="000000"/>
          <w:sz w:val="28"/>
        </w:rPr>
        <w:t>
      Зерттеу шегінде Негізгі учаскенің ауданы 87769 га, оның ішінде ауыл шаруашылығы мақсатындағы жерлер - 79456 га, өзге де жерлер - 8379 га. Ауыл шаруашылығы мақсатындағы жерлер жайылымдар - 52154 га, шабындықтар - 3430 га, егістіктер - 23709 га, бақтар - 97 га болып ұсынылған. Өзге де жерлер құрамында: бұталы өскіндер - 1613 га, ағаш-бұталы өскіндер - 2359 га, қамыс батпақтары - 180 га, тау жыныстарының шығындылары - 2902 га, елді мекендер - 1033 га бөлінген.</w:t>
      </w:r>
    </w:p>
    <w:p>
      <w:pPr>
        <w:spacing w:after="0"/>
        <w:ind w:left="0"/>
        <w:jc w:val="both"/>
      </w:pPr>
      <w:r>
        <w:rPr>
          <w:rFonts w:ascii="Times New Roman"/>
          <w:b w:val="false"/>
          <w:i w:val="false"/>
          <w:color w:val="000000"/>
          <w:sz w:val="28"/>
        </w:rPr>
        <w:t>
      Іздестіру жұмыстары жүргізілген аумақтың жалпы ауданы 107534 га құрады, оның ішінде ауыл шаруашылығы мақсатындағы жерлер 99155 га, өзге де жерлер - 8379 га.</w:t>
      </w:r>
    </w:p>
    <w:p>
      <w:pPr>
        <w:spacing w:after="0"/>
        <w:ind w:left="0"/>
        <w:jc w:val="both"/>
      </w:pPr>
      <w:r>
        <w:rPr>
          <w:rFonts w:ascii="Times New Roman"/>
          <w:b w:val="false"/>
          <w:i w:val="false"/>
          <w:color w:val="000000"/>
          <w:sz w:val="28"/>
        </w:rPr>
        <w:t>
      Жерлер санаттары бойынша төмендегідей бөлінеді:</w:t>
      </w:r>
    </w:p>
    <w:p>
      <w:pPr>
        <w:spacing w:after="0"/>
        <w:ind w:left="0"/>
        <w:jc w:val="both"/>
      </w:pPr>
      <w:r>
        <w:rPr>
          <w:rFonts w:ascii="Times New Roman"/>
          <w:b w:val="false"/>
          <w:i w:val="false"/>
          <w:color w:val="000000"/>
          <w:sz w:val="28"/>
        </w:rPr>
        <w:t>
      Ауыл шаруашылығы мақсатындағы жерлер жайылымдар - 71919 га, шабындықтар - 3430 га, егістіктер - 23709 га, бақтар - 97 га болып ұсынылған. Өзге де жерлер құрамында: бұталы өскіндер - 1613 га, ағаш-бұталы өскіндер - 2359 га, қамыс батпақтары - 180 га, тау жыныстарының шығындылары - 2902 га, елді мекендер - 1033 га бөлінген.</w:t>
      </w:r>
    </w:p>
    <w:p>
      <w:pPr>
        <w:spacing w:after="0"/>
        <w:ind w:left="0"/>
        <w:jc w:val="both"/>
      </w:pPr>
      <w:r>
        <w:rPr>
          <w:rFonts w:ascii="Times New Roman"/>
          <w:b w:val="false"/>
          <w:i w:val="false"/>
          <w:color w:val="000000"/>
          <w:sz w:val="28"/>
        </w:rPr>
        <w:t>
      Әкімшілік-аумақтық бөлініс бойынша Құйған ауылдық округінде Күршім ауданы 3 елді мекен бар.</w:t>
      </w:r>
    </w:p>
    <w:p>
      <w:pPr>
        <w:spacing w:after="0"/>
        <w:ind w:left="0"/>
        <w:jc w:val="both"/>
      </w:pPr>
      <w:r>
        <w:rPr>
          <w:rFonts w:ascii="Times New Roman"/>
          <w:b w:val="false"/>
          <w:i w:val="false"/>
          <w:color w:val="000000"/>
          <w:sz w:val="28"/>
        </w:rPr>
        <w:t>
      Жайылымдардың негізгі пайдаланушылары ШҚО Күршім ауданы Құйған ауылдық округінің тұрғындары: Құйған ауылы, Қайыңды ауылы, Қайнар ауылы болып табылады.</w:t>
      </w:r>
    </w:p>
    <w:p>
      <w:pPr>
        <w:spacing w:after="0"/>
        <w:ind w:left="0"/>
        <w:jc w:val="both"/>
      </w:pPr>
      <w:r>
        <w:rPr>
          <w:rFonts w:ascii="Times New Roman"/>
          <w:b w:val="false"/>
          <w:i w:val="false"/>
          <w:color w:val="000000"/>
          <w:sz w:val="28"/>
        </w:rPr>
        <w:t>
      Құйған ауылы облыс орталығы Өскемен қаласынан 200 км қашықтықта орналасқан.</w:t>
      </w:r>
    </w:p>
    <w:p>
      <w:pPr>
        <w:spacing w:after="0"/>
        <w:ind w:left="0"/>
        <w:jc w:val="both"/>
      </w:pPr>
      <w:r>
        <w:rPr>
          <w:rFonts w:ascii="Times New Roman"/>
          <w:b w:val="false"/>
          <w:i w:val="false"/>
          <w:color w:val="000000"/>
          <w:sz w:val="28"/>
        </w:rPr>
        <w:t>
      №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w:t>
            </w:r>
          </w:p>
          <w:p>
            <w:pPr>
              <w:spacing w:after="20"/>
              <w:ind w:left="20"/>
              <w:jc w:val="both"/>
            </w:pPr>
            <w:r>
              <w:rPr>
                <w:rFonts w:ascii="Times New Roman"/>
                <w:b w:val="false"/>
                <w:i w:val="false"/>
                <w:color w:val="000000"/>
                <w:sz w:val="20"/>
              </w:rPr>
              <w:t>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Чердояк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Тоскайын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Теректыбулак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Құйған ауылдық округі Күршім ауданы ШҚО жергілікті тұрғындарының мал жаюына 28362 гектар берілген.</w:t>
      </w:r>
    </w:p>
    <w:p>
      <w:pPr>
        <w:spacing w:after="0"/>
        <w:ind w:left="0"/>
        <w:jc w:val="both"/>
      </w:pPr>
      <w:r>
        <w:rPr>
          <w:rFonts w:ascii="Times New Roman"/>
          <w:b w:val="false"/>
          <w:i w:val="false"/>
          <w:color w:val="000000"/>
          <w:sz w:val="28"/>
        </w:rPr>
        <w:t>
      Жайылымдардың негізгі пайдаланушылары ШҚО Күршім ауданы Құйған ауылдық округінің Құйған, Чердояк, Қайнар, Қарабұлақ, Қайыңды, Тосқайың, Теректібұлақ ауылдарының тұрғындары болып табылады.</w:t>
      </w:r>
    </w:p>
    <w:p>
      <w:pPr>
        <w:spacing w:after="0"/>
        <w:ind w:left="0"/>
        <w:jc w:val="both"/>
      </w:pPr>
      <w:r>
        <w:rPr>
          <w:rFonts w:ascii="Times New Roman"/>
          <w:b w:val="false"/>
          <w:i w:val="false"/>
          <w:color w:val="000000"/>
          <w:sz w:val="28"/>
        </w:rPr>
        <w:t>
      №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 Арман Камбарбекулы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850113301841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 Алтай Калкенович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700611301670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Алибекұлы Сырым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940712350756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 Мансия Манаповна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550516400233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Кенжегалии Калиякперович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691006302182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Кенжегалии Калиякперович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691006302182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Арпабаев Асылбек Каримжанович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730613300113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Базарбай Оразбек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Базарбай Оразбек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850623399092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Сериққали Какенұлы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680731301032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Алибек Калирахимович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690421300982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540326300292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540326300292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 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540326300292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Бейсебаев Алибек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540326300292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Қаирғазы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451007300162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Әділбек Кумашевич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611010300827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Биекенов Каиржан Канапьянович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Бөкеев Қуаныш Дүсіпбекұлы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700101310815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Букенев Нұрбек Мизамиевич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570510300367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 Болат Мырзабекович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720515300098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 Болат Мырзабекович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720515300098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 Болат Мырзабекович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720515300098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Сиявуш Базылканович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790827300435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Есембаев Асхат Кенжеханович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710604302355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Есембаев Асхат Кенжеханович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710604302355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Есмуханбетов Жумагалий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520411300171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Шарману Рахметулиновна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420611400709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Қопан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510415302821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Журагатова Айнур Токтаркановна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680117400141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Журагатова Айнур Токтаркановна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680117400141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Зуханай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660920399097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Исембаев Кадыр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660103401615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Кабдуллин Аргынбек Ахманович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650126302610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Кабдыгалиев Мурат Кибатолдаевич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621015300211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Кайлюбаев Нуржан Сеитканович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861202302372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 Токтарбек Жансарбаевич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611227301607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Джанболат Титанович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660610300354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Дулат Талгатович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900715301688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Камзанов Бакытбек Кайролдаевич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690301303429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Гульнара Кабдылашимовна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591102401885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Гульнара Кабдылашимовна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591102401885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Кенжеканов Бейбет Назырканович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Кустубаева Раушан Саветбековна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660103401615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Кутешов Бауыржан Еспосынович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Кабдулла Рахметкалиевич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541228300024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Қалиақперов Дархан Кенжеғалиұлы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960508351075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Қапдығалым Бейсен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850808399127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Қойчубаев Мұрат Токенұлы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701202300849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Қопан Сенбі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850413351373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Қосантаев Кенжебек Сейітәшімұлы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630826301911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 Бейсенбек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910817302424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Масалиев Арынбек Айнухатович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740104302421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Ербол Уалгалиевич Маусеитов) "Жулдыз"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640906301650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Мяселов Жеңіспек Құсайынұлы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5072044116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Уальбек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540130301443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Канат Кайратович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890626301421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Талгат Мухаметканович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700304300168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Нечаева Анна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500227401132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Кабиден Тлеуканович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600101321384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Адылкан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291020300238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Нургапасов Нуржан Нургапасович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760714300990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Нуржапарова Роза Черияздановна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681121402083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Оразбек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590102399183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Болат Кабдгалиевич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630716300330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Оскембаева Гульнар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550517400506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 Оразбек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590102399183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Раимханов Талгат Асылгазинович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650323301297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Раимжанов Ануарбек Кананович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650213302584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Рышпаков Қайрат Қабайұлы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Бауржан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570104300439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Саукабаев Орынтай Чериязданович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570104300439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Саукабаев Орынтай Чериязданович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570104300439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Саукабаев Орынтай Чериязданович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570104300439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Сейсеке Жидай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580118399072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Сейсеке Жидай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580118399072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Жанибек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560425300145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Берик Мадениетович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Салтанат Кумаровна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830923401898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Сейткамза Берик Мейрамканулы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860210302482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Секишев Медет Женисович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780921301551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Айдар Ұатканұлы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Айдар Ұатканұлы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Ержан Оканович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630115303308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Ерланбек Дусупханович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610923300471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 Елтай Кәлімжанұлы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 Самғау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810501399051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Тайниғазынов Самат Тайниғазыұлы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870825401614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Қудайберген Пазылканұлы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561203300389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Таупихов Данияр Сагидолжанович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881109301898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"Қайнар-АЙДОС"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"Отей ВК"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60840021349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"Отей ВК"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060840021349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Токтаганов Кымбатбек </w:t>
            </w:r>
          </w:p>
          <w:p>
            <w:pPr>
              <w:spacing w:after="20"/>
              <w:ind w:left="20"/>
              <w:jc w:val="both"/>
            </w:pPr>
            <w:r>
              <w:rPr>
                <w:rFonts w:ascii="Times New Roman"/>
                <w:b w:val="false"/>
                <w:i w:val="false"/>
                <w:color w:val="000000"/>
                <w:sz w:val="20"/>
              </w:rPr>
              <w:t>
Азимханович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Тонашанов Манарбек Бердыгожыұлы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640218300464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Туяков Крыкпай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531201300540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Тынышбаева Кульбаран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550519400110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Чупенов Марат Хадылович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840515300490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Ысқақ Мұрат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860210399089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Ысқақ Мұрат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860210399089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60046,30</w:t>
            </w:r>
          </w:p>
        </w:tc>
      </w:tr>
    </w:tbl>
    <w:p>
      <w:pPr>
        <w:spacing w:after="0"/>
        <w:ind w:left="0"/>
        <w:jc w:val="both"/>
      </w:pPr>
      <w:r>
        <w:rPr>
          <w:rFonts w:ascii="Times New Roman"/>
          <w:b w:val="false"/>
          <w:i w:val="false"/>
          <w:color w:val="000000"/>
          <w:sz w:val="28"/>
        </w:rPr>
        <w:t>
           №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p>
            <w:pPr>
              <w:spacing w:after="20"/>
              <w:ind w:left="20"/>
              <w:jc w:val="both"/>
            </w:pPr>
            <w:r>
              <w:rPr>
                <w:rFonts w:ascii="Times New Roman"/>
                <w:b w:val="false"/>
                <w:i w:val="false"/>
                <w:color w:val="000000"/>
                <w:sz w:val="20"/>
              </w:rPr>
              <w:t>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635255205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w:t>
            </w:r>
          </w:p>
        </w:tc>
      </w:tr>
    </w:tbl>
    <w:p>
      <w:pPr>
        <w:spacing w:after="0"/>
        <w:ind w:left="0"/>
        <w:jc w:val="both"/>
      </w:pPr>
      <w:r>
        <w:rPr>
          <w:rFonts w:ascii="Times New Roman"/>
          <w:b w:val="false"/>
          <w:i w:val="false"/>
          <w:color w:val="000000"/>
          <w:sz w:val="28"/>
        </w:rPr>
        <w:t>
      Жоспар жайылымдарды ұтымды пайдалану, азыққа деген қажеттілікті тұрақты қамтамасыз ету және жайылымдардың тозу процестерін болдырмау мақсатында қабылданды.</w:t>
      </w:r>
    </w:p>
    <w:p>
      <w:pPr>
        <w:spacing w:after="0"/>
        <w:ind w:left="0"/>
        <w:jc w:val="both"/>
      </w:pPr>
      <w:r>
        <w:rPr>
          <w:rFonts w:ascii="Times New Roman"/>
          <w:b w:val="false"/>
          <w:i w:val="false"/>
          <w:color w:val="000000"/>
          <w:sz w:val="28"/>
        </w:rPr>
        <w:t>
      2025 жылғы 1 қаңтарға Күршім ауданының Қүйган ауылдық округінде халықтың жеке ауласында: ірі қара мал - 959 бас, ұсақ мал - 3939 (қой) + 676 (ешкі) бастар, жылқы - 882 бас бар.</w:t>
      </w:r>
    </w:p>
    <w:p>
      <w:pPr>
        <w:spacing w:after="0"/>
        <w:ind w:left="0"/>
        <w:jc w:val="both"/>
      </w:pPr>
      <w:r>
        <w:rPr>
          <w:rFonts w:ascii="Times New Roman"/>
          <w:b w:val="false"/>
          <w:i w:val="false"/>
          <w:color w:val="000000"/>
          <w:sz w:val="28"/>
        </w:rPr>
        <w:t>
      Құйған ауылында:</w:t>
      </w:r>
    </w:p>
    <w:p>
      <w:pPr>
        <w:spacing w:after="0"/>
        <w:ind w:left="0"/>
        <w:jc w:val="both"/>
      </w:pPr>
      <w:r>
        <w:rPr>
          <w:rFonts w:ascii="Times New Roman"/>
          <w:b w:val="false"/>
          <w:i w:val="false"/>
          <w:color w:val="000000"/>
          <w:sz w:val="28"/>
        </w:rPr>
        <w:t>
      ірі қара мал - 337 бас, ұсақ мал - 2201 (қой) + 338 (ешкі) бас, жылқы - 235 бастар.</w:t>
      </w:r>
    </w:p>
    <w:p>
      <w:pPr>
        <w:spacing w:after="0"/>
        <w:ind w:left="0"/>
        <w:jc w:val="both"/>
      </w:pPr>
      <w:r>
        <w:rPr>
          <w:rFonts w:ascii="Times New Roman"/>
          <w:b w:val="false"/>
          <w:i w:val="false"/>
          <w:color w:val="000000"/>
          <w:sz w:val="28"/>
        </w:rPr>
        <w:t>
      Құйған ауылының жайылым алаңы - 5227,0 гектар.</w:t>
      </w:r>
    </w:p>
    <w:p>
      <w:pPr>
        <w:spacing w:after="0"/>
        <w:ind w:left="0"/>
        <w:jc w:val="both"/>
      </w:pPr>
      <w:r>
        <w:rPr>
          <w:rFonts w:ascii="Times New Roman"/>
          <w:b w:val="false"/>
          <w:i w:val="false"/>
          <w:color w:val="000000"/>
          <w:sz w:val="28"/>
        </w:rPr>
        <w:t>
      Қайыңды ауылында:</w:t>
      </w:r>
    </w:p>
    <w:p>
      <w:pPr>
        <w:spacing w:after="0"/>
        <w:ind w:left="0"/>
        <w:jc w:val="both"/>
      </w:pPr>
      <w:r>
        <w:rPr>
          <w:rFonts w:ascii="Times New Roman"/>
          <w:b w:val="false"/>
          <w:i w:val="false"/>
          <w:color w:val="000000"/>
          <w:sz w:val="28"/>
        </w:rPr>
        <w:t>
      ірі қара мал - 463 бас, ұсақ мал - 1045 (қой) + 258 (ешкі) бастар, жылқы - 496 бас.</w:t>
      </w:r>
    </w:p>
    <w:p>
      <w:pPr>
        <w:spacing w:after="0"/>
        <w:ind w:left="0"/>
        <w:jc w:val="both"/>
      </w:pPr>
      <w:r>
        <w:rPr>
          <w:rFonts w:ascii="Times New Roman"/>
          <w:b w:val="false"/>
          <w:i w:val="false"/>
          <w:color w:val="000000"/>
          <w:sz w:val="28"/>
        </w:rPr>
        <w:t>
      Қайыңды ауылының жайылым алаңы - 2036,0 гектар.</w:t>
      </w:r>
    </w:p>
    <w:p>
      <w:pPr>
        <w:spacing w:after="0"/>
        <w:ind w:left="0"/>
        <w:jc w:val="both"/>
      </w:pPr>
      <w:r>
        <w:rPr>
          <w:rFonts w:ascii="Times New Roman"/>
          <w:b w:val="false"/>
          <w:i w:val="false"/>
          <w:color w:val="000000"/>
          <w:sz w:val="28"/>
        </w:rPr>
        <w:t>
      Қайнар ауылында:</w:t>
      </w:r>
    </w:p>
    <w:p>
      <w:pPr>
        <w:spacing w:after="0"/>
        <w:ind w:left="0"/>
        <w:jc w:val="both"/>
      </w:pPr>
      <w:r>
        <w:rPr>
          <w:rFonts w:ascii="Times New Roman"/>
          <w:b w:val="false"/>
          <w:i w:val="false"/>
          <w:color w:val="000000"/>
          <w:sz w:val="28"/>
        </w:rPr>
        <w:t>
      ірі қара мал - 117 бас, ұсақ мал - 400 (қой) + 50 (ешкі) бас, жылқы - 68 бас.</w:t>
      </w:r>
    </w:p>
    <w:p>
      <w:pPr>
        <w:spacing w:after="0"/>
        <w:ind w:left="0"/>
        <w:jc w:val="both"/>
      </w:pPr>
      <w:r>
        <w:rPr>
          <w:rFonts w:ascii="Times New Roman"/>
          <w:b w:val="false"/>
          <w:i w:val="false"/>
          <w:color w:val="000000"/>
          <w:sz w:val="28"/>
        </w:rPr>
        <w:t>
      Қайнар ауылының жайылым алаңы - 4819,5 гектар.</w:t>
      </w:r>
    </w:p>
    <w:p>
      <w:pPr>
        <w:spacing w:after="0"/>
        <w:ind w:left="0"/>
        <w:jc w:val="both"/>
      </w:pPr>
      <w:r>
        <w:rPr>
          <w:rFonts w:ascii="Times New Roman"/>
          <w:b w:val="false"/>
          <w:i w:val="false"/>
          <w:color w:val="000000"/>
          <w:sz w:val="28"/>
        </w:rPr>
        <w:t>
      Қарабұлақ ауылында:</w:t>
      </w:r>
    </w:p>
    <w:p>
      <w:pPr>
        <w:spacing w:after="0"/>
        <w:ind w:left="0"/>
        <w:jc w:val="both"/>
      </w:pPr>
      <w:r>
        <w:rPr>
          <w:rFonts w:ascii="Times New Roman"/>
          <w:b w:val="false"/>
          <w:i w:val="false"/>
          <w:color w:val="000000"/>
          <w:sz w:val="28"/>
        </w:rPr>
        <w:t>
      ірі қара мал - 42 бас, ұсақ мал - 293 (қой) + 30 (ешкі) бас, жылқы - 83 бас.</w:t>
      </w:r>
    </w:p>
    <w:p>
      <w:pPr>
        <w:spacing w:after="0"/>
        <w:ind w:left="0"/>
        <w:jc w:val="both"/>
      </w:pPr>
      <w:r>
        <w:rPr>
          <w:rFonts w:ascii="Times New Roman"/>
          <w:b w:val="false"/>
          <w:i w:val="false"/>
          <w:color w:val="000000"/>
          <w:sz w:val="28"/>
        </w:rPr>
        <w:t>
      Қарабұлақ ауылының жайылым алаңы - 1343,7 гектар</w:t>
      </w:r>
    </w:p>
    <w:p>
      <w:pPr>
        <w:spacing w:after="0"/>
        <w:ind w:left="0"/>
        <w:jc w:val="both"/>
      </w:pPr>
      <w:r>
        <w:rPr>
          <w:rFonts w:ascii="Times New Roman"/>
          <w:b w:val="false"/>
          <w:i w:val="false"/>
          <w:color w:val="000000"/>
          <w:sz w:val="28"/>
        </w:rPr>
        <w:t>
      2025 жылғы 1 қаңтарға Күршім ауданының Қүйган ауылдық округінде Ш/Қ және ЖШС: ірі қара мал - 959 бас, ұсақ мал - 3939 (қой) + 676 (ешкі) бас, жылқы - 882 бас.</w:t>
      </w:r>
    </w:p>
    <w:p>
      <w:pPr>
        <w:spacing w:after="0"/>
        <w:ind w:left="0"/>
        <w:jc w:val="both"/>
      </w:pPr>
      <w:r>
        <w:rPr>
          <w:rFonts w:ascii="Times New Roman"/>
          <w:b w:val="false"/>
          <w:i w:val="false"/>
          <w:color w:val="000000"/>
          <w:sz w:val="28"/>
        </w:rPr>
        <w:t>
      №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bookmarkStart w:name="z14" w:id="5"/>
    <w:p>
      <w:pPr>
        <w:spacing w:after="0"/>
        <w:ind w:left="0"/>
        <w:jc w:val="left"/>
      </w:pPr>
      <w:r>
        <w:rPr>
          <w:rFonts w:ascii="Times New Roman"/>
          <w:b/>
          <w:i w:val="false"/>
          <w:color w:val="000000"/>
        </w:rPr>
        <w:t xml:space="preserve"> 1. ӨСІМДІК ЖАМЫЛҒЫСЫ</w:t>
      </w:r>
    </w:p>
    <w:bookmarkEnd w:id="5"/>
    <w:p>
      <w:pPr>
        <w:spacing w:after="0"/>
        <w:ind w:left="0"/>
        <w:jc w:val="both"/>
      </w:pPr>
      <w:r>
        <w:rPr>
          <w:rFonts w:ascii="Times New Roman"/>
          <w:b w:val="false"/>
          <w:i w:val="false"/>
          <w:color w:val="000000"/>
          <w:sz w:val="28"/>
        </w:rPr>
        <w:t>
      Зерттелетін аумақтың аумағы шөлейтті құрғақ дала зонасына жатады, оның өсімдік жамылғысы тік белдеу - тау етегіндегі жазық және аласа таулы массив – Нарым жотасының солтүстік-шығыс бөлігінде қалыптасқан.</w:t>
      </w:r>
    </w:p>
    <w:p>
      <w:pPr>
        <w:spacing w:after="0"/>
        <w:ind w:left="0"/>
        <w:jc w:val="both"/>
      </w:pPr>
      <w:r>
        <w:rPr>
          <w:rFonts w:ascii="Times New Roman"/>
          <w:b w:val="false"/>
          <w:i w:val="false"/>
          <w:color w:val="000000"/>
          <w:sz w:val="28"/>
        </w:rPr>
        <w:t>
      Өсімдік жамылғысы флораның жартылай шөлді бұталы жартылай бұталы элементтерінің кең таралуымен сипатталатын құрғақ дала және шөлейт (шөл-дала) өсімдіктерімен, ал құрғақ дала зонасында - дала зонасында - тығыз дәнді дақылдармен ұсынылған.</w:t>
      </w:r>
    </w:p>
    <w:p>
      <w:pPr>
        <w:spacing w:after="0"/>
        <w:ind w:left="0"/>
        <w:jc w:val="both"/>
      </w:pPr>
      <w:r>
        <w:rPr>
          <w:rFonts w:ascii="Times New Roman"/>
          <w:b w:val="false"/>
          <w:i w:val="false"/>
          <w:color w:val="000000"/>
          <w:sz w:val="28"/>
        </w:rPr>
        <w:t>
      Орта және аласа таулы аймақтарда өсімдік жамылғысы қызыл қауырсынды шөптер, түкті қауырсынды шөптер және ойықты бетегелер басым дәнді жайылымдар топтарымен ұсынылған; тікенді итмұрын, бұталы қараған және шалғындары басым бұталы жайылымдар топтары;жусан басым жусан жайылымдарының топтары ақ дерлік лессинг тәрізді жайылымдар.</w:t>
      </w:r>
    </w:p>
    <w:p>
      <w:pPr>
        <w:spacing w:after="0"/>
        <w:ind w:left="0"/>
        <w:jc w:val="both"/>
      </w:pPr>
      <w:r>
        <w:rPr>
          <w:rFonts w:ascii="Times New Roman"/>
          <w:b w:val="false"/>
          <w:i w:val="false"/>
          <w:color w:val="000000"/>
          <w:sz w:val="28"/>
        </w:rPr>
        <w:t>
      Шөптесін өсімдіктердің ішінде бетеге мен тырса басым орын алады. Олар оңтүстік қара топырақтарда, қара қоңыр және ашық қоңыр топырақтарда өседі.</w:t>
      </w:r>
    </w:p>
    <w:p>
      <w:pPr>
        <w:spacing w:after="0"/>
        <w:ind w:left="0"/>
        <w:jc w:val="both"/>
      </w:pPr>
      <w:r>
        <w:rPr>
          <w:rFonts w:ascii="Times New Roman"/>
          <w:b w:val="false"/>
          <w:i w:val="false"/>
          <w:color w:val="000000"/>
          <w:sz w:val="28"/>
        </w:rPr>
        <w:t>
      Орта таулы және аласа таулы ойпаңдарда өсімдік жамылғысы кірпі мен чий қауымдастықтары басым дәнді жайылымдармен ұсынылған.</w:t>
      </w:r>
    </w:p>
    <w:p>
      <w:pPr>
        <w:spacing w:after="0"/>
        <w:ind w:left="0"/>
        <w:jc w:val="both"/>
      </w:pPr>
      <w:r>
        <w:rPr>
          <w:rFonts w:ascii="Times New Roman"/>
          <w:b w:val="false"/>
          <w:i w:val="false"/>
          <w:color w:val="000000"/>
          <w:sz w:val="28"/>
        </w:rPr>
        <w:t>
      Шалғынды-қара топырақты және шалғынды-қара-қоңыр кәдімгі сазды топырақтарда кездеседі.</w:t>
      </w:r>
    </w:p>
    <w:p>
      <w:pPr>
        <w:spacing w:after="0"/>
        <w:ind w:left="0"/>
        <w:jc w:val="both"/>
      </w:pPr>
      <w:r>
        <w:rPr>
          <w:rFonts w:ascii="Times New Roman"/>
          <w:b w:val="false"/>
          <w:i w:val="false"/>
          <w:color w:val="000000"/>
          <w:sz w:val="28"/>
        </w:rPr>
        <w:t>
      Тау бөктеріндегі әлсіз толқынды жазықтар бойында кәдімгі ашық қоңыр және аз дамыған ашық қоңыр сазды топырақтарда мынадай топтар кездеседі: түкті қауырсынды шөптер басым дәнді жайылымдар; бетегелі бетеге басым дәнді жайылымдар; Сент-Джон сусласы басым бұталы жайылымдар; ақ жусан мен ақ топырақты жусан басым жусанды жайылымдар.</w:t>
      </w:r>
    </w:p>
    <w:p>
      <w:pPr>
        <w:spacing w:after="0"/>
        <w:ind w:left="0"/>
        <w:jc w:val="both"/>
      </w:pPr>
      <w:r>
        <w:rPr>
          <w:rFonts w:ascii="Times New Roman"/>
          <w:b w:val="false"/>
          <w:i w:val="false"/>
          <w:color w:val="000000"/>
          <w:sz w:val="28"/>
        </w:rPr>
        <w:t>
      Тау бөктеріндегі жазық пен Күршім өзені аңғарының ойпаңында ши-волоснецовтар, ши-жусанды және жусанды жайылымдардың топтары жиі кездеседі, көкпек жайылымдарының топтары басым сұр аққулар Бұқтырма су қоймасының жағасында және тау бөктеріндегі жазықтың ойпатында кездеседі.</w:t>
      </w:r>
    </w:p>
    <w:bookmarkStart w:name="z15" w:id="6"/>
    <w:p>
      <w:pPr>
        <w:spacing w:after="0"/>
        <w:ind w:left="0"/>
        <w:jc w:val="left"/>
      </w:pPr>
      <w:r>
        <w:rPr>
          <w:rFonts w:ascii="Times New Roman"/>
          <w:b/>
          <w:i w:val="false"/>
          <w:color w:val="000000"/>
        </w:rPr>
        <w:t xml:space="preserve"> 2. НЕГІЗГІ АЗЫҚТЫҚ, ЖЕУГЕ ЖАРАМСЫЗ, УЛЫ ЖӘНЕ ДӘРІЛІК ӨСІМДІКТЕРДІҢ ҚЫСҚАША СИПАТТАМАСЫ</w:t>
      </w:r>
    </w:p>
    <w:bookmarkEnd w:id="6"/>
    <w:bookmarkStart w:name="z16" w:id="7"/>
    <w:p>
      <w:pPr>
        <w:spacing w:after="0"/>
        <w:ind w:left="0"/>
        <w:jc w:val="left"/>
      </w:pPr>
      <w:r>
        <w:rPr>
          <w:rFonts w:ascii="Times New Roman"/>
          <w:b/>
          <w:i w:val="false"/>
          <w:color w:val="000000"/>
        </w:rPr>
        <w:t xml:space="preserve"> 2.1. Азықтық өсімдіктер</w:t>
      </w:r>
    </w:p>
    <w:bookmarkEnd w:id="7"/>
    <w:p>
      <w:pPr>
        <w:spacing w:after="0"/>
        <w:ind w:left="0"/>
        <w:jc w:val="both"/>
      </w:pPr>
      <w:r>
        <w:rPr>
          <w:rFonts w:ascii="Times New Roman"/>
          <w:b w:val="false"/>
          <w:i w:val="false"/>
          <w:color w:val="000000"/>
          <w:sz w:val="28"/>
        </w:rPr>
        <w:t>
      Түкті қауырсын (тырса) - биіктігі 50-80 см болатын көпжылдық тығыз бұталы шөптесін шөп. Көктемде ол көптеген ксерофильді дәндерден кеш өсе бастайды, сондықтан оның кебуі әлдеқайда кешірек жүреді. Басқа қауырсынды шөптерден жоғары өнім береді, ал масақ басына дейін шабылған кезде бірінші шабылған массаның 50% дейін отава береді, ал отава негізінен жапырақтардан тұрады. Көктемде жапырақтарды жылқылар жақсы жейді және тез салмақ қосады. Гүлденудің соңынан бастап оны әрең жейді. Ірі қара мал жылқыларды, қойларды және ешкілерді азырақ жейді олар оны жас кезінде ғана қанағаттанарлықтай жейді. Күзгі отава өте нәзік және оны барлық жануарлар жақсы жейді.</w:t>
      </w:r>
    </w:p>
    <w:p>
      <w:pPr>
        <w:spacing w:after="0"/>
        <w:ind w:left="0"/>
        <w:jc w:val="both"/>
      </w:pPr>
      <w:r>
        <w:rPr>
          <w:rFonts w:ascii="Times New Roman"/>
          <w:b w:val="false"/>
          <w:i w:val="false"/>
          <w:color w:val="000000"/>
          <w:sz w:val="28"/>
        </w:rPr>
        <w:t>
      Бұл қауырсынды шөптің кемшіліктеріне оның гүлденуінің соңынан бастап қойларға зияндылығы жатады, өйткені жүнге түскен қылшықтар оны бітеп қана қоймайды, сонымен қатар теріні тесіп, жануардың бұлшықет тініне еніп, оның сарқылуына және тіпті өліміне әкеледі. .</w:t>
      </w:r>
    </w:p>
    <w:p>
      <w:pPr>
        <w:spacing w:after="0"/>
        <w:ind w:left="0"/>
        <w:jc w:val="both"/>
      </w:pPr>
      <w:r>
        <w:rPr>
          <w:rFonts w:ascii="Times New Roman"/>
          <w:b w:val="false"/>
          <w:i w:val="false"/>
          <w:color w:val="000000"/>
          <w:sz w:val="28"/>
        </w:rPr>
        <w:t>
      Борозды бетеге (бетеге) - биіктігі 30-60 см болатын көпжылдық тығыз бұталы дәнді дақылдар, көптеген базальды жапырақтары бар қуатты тығыз қопсытқыштар түзеді.</w:t>
      </w:r>
    </w:p>
    <w:p>
      <w:pPr>
        <w:spacing w:after="0"/>
        <w:ind w:left="0"/>
        <w:jc w:val="both"/>
      </w:pPr>
      <w:r>
        <w:rPr>
          <w:rFonts w:ascii="Times New Roman"/>
          <w:b w:val="false"/>
          <w:i w:val="false"/>
          <w:color w:val="000000"/>
          <w:sz w:val="28"/>
        </w:rPr>
        <w:t>
      Мамыр-маусым айларының аяғында гүлдейді, гүлдегеннен кейін ол кебе бастайды және толық піскен кезде сарғайып, кедір-бұдыр шөпке айналады. Барлық ыстық жаз тыныштықта болады және қайта өспейді. Температураның төмендеуімен және алғашқы жаңбырдың түсуімен көктемдегідей биіктікке дейін өсетін базальды жапырақтардың массасы пайда болады.</w:t>
      </w:r>
    </w:p>
    <w:p>
      <w:pPr>
        <w:spacing w:after="0"/>
        <w:ind w:left="0"/>
        <w:jc w:val="both"/>
      </w:pPr>
      <w:r>
        <w:rPr>
          <w:rFonts w:ascii="Times New Roman"/>
          <w:b w:val="false"/>
          <w:i w:val="false"/>
          <w:color w:val="000000"/>
          <w:sz w:val="28"/>
        </w:rPr>
        <w:t>
      Жайылымда оны жануарлардың барлық түрлері, әсіресе жылқылар жақсы жейді, тек түйелер оны қанағаттанарлықтай жейді. Гүлдену басталғаннан бастап, әсіресе пісу кезеңінде ол нашар жейді, ал жазда тек базальды жапырақтар жейді. Дала және жартылай шөлейт жағдайында бетегелі жайылымдар жиішөпте шабылады.</w:t>
      </w:r>
    </w:p>
    <w:p>
      <w:pPr>
        <w:spacing w:after="0"/>
        <w:ind w:left="0"/>
        <w:jc w:val="both"/>
      </w:pPr>
      <w:r>
        <w:rPr>
          <w:rFonts w:ascii="Times New Roman"/>
          <w:b w:val="false"/>
          <w:i w:val="false"/>
          <w:color w:val="000000"/>
          <w:sz w:val="28"/>
        </w:rPr>
        <w:t>
      Кәдімгі қамыс - биіктігі 2,5-тен 9 м-ге дейін, орташа биіктігі 2 м-ге жуық тамырсабақты шөп. Жас кезінде қамыстың құрамында қант көп болады, бұл кезде жылқылар мен ірі қара малдар оны өте ықыласпен жейді. Оны қойлар, ешкілер, түйелер азырақ жейді. Алайда, дүрбелеңді лақтырмас бұрын да, оның кедір-бұдырлығы соншалық, жайылымдағы мал оны құлықсыз жейді. Себеп - қатты кедір-бұдыр және қамыстың сіңірілмейтін заттардың күрт көбеюі.</w:t>
      </w:r>
    </w:p>
    <w:p>
      <w:pPr>
        <w:spacing w:after="0"/>
        <w:ind w:left="0"/>
        <w:jc w:val="both"/>
      </w:pPr>
      <w:r>
        <w:rPr>
          <w:rFonts w:ascii="Times New Roman"/>
          <w:b w:val="false"/>
          <w:i w:val="false"/>
          <w:color w:val="000000"/>
          <w:sz w:val="28"/>
        </w:rPr>
        <w:t>
      Шайқурай жапырақты тобылғы - бұта, биіктігі 150 см-ге дейін, қоңыр бұтақ тәрізді бұтақтарда көптеген қолшатыр гүлдері бар. Сәуір-мамыр айларында гүлдейді, маусым айында жеміс береді.</w:t>
      </w:r>
    </w:p>
    <w:p>
      <w:pPr>
        <w:spacing w:after="0"/>
        <w:ind w:left="0"/>
        <w:jc w:val="both"/>
      </w:pPr>
      <w:r>
        <w:rPr>
          <w:rFonts w:ascii="Times New Roman"/>
          <w:b w:val="false"/>
          <w:i w:val="false"/>
          <w:color w:val="000000"/>
          <w:sz w:val="28"/>
        </w:rPr>
        <w:t>
      Жайылымда жапырақтар мен жас өркендерді қойлар мен ешкілер ықыласпен жейді. Басқа жануарлар нашар тамақтанады. Құрамында С дәрумені, хош иісті заттар бар. Тау беткейлерінің топырағын нығайтқыш. Жақсы бал өсімдігі.</w:t>
      </w:r>
    </w:p>
    <w:p>
      <w:pPr>
        <w:spacing w:after="0"/>
        <w:ind w:left="0"/>
        <w:jc w:val="both"/>
      </w:pPr>
      <w:r>
        <w:rPr>
          <w:rFonts w:ascii="Times New Roman"/>
          <w:b w:val="false"/>
          <w:i w:val="false"/>
          <w:color w:val="000000"/>
          <w:sz w:val="28"/>
        </w:rPr>
        <w:t>
      Жылтыр ши - биіктігі 250 см-ге жететін, сабағы мықты, көпжылдық ірі дәнді дақылдар. Мамыр-шілде айларында гүлдейді. Өсімдік қатты кедір-бұдырлы жапырақтары бар өрескел. Ол жер асты суларының пайда болуына жақын жерлерде кездеседі. Топырақтың үлкен тұздануына төзеді. Жайылымда оны құлағына дейін ғана ықыласпен жейді, кейінірек ол өте дөрекі болады. Отава чияны ықыласпен жейді. Шөпте, егер құлағына дейін шабылған болса, жақсы жейді. Сапасы орташа азықтық өсімдіктерге жатады.</w:t>
      </w:r>
    </w:p>
    <w:p>
      <w:pPr>
        <w:spacing w:after="0"/>
        <w:ind w:left="0"/>
        <w:jc w:val="both"/>
      </w:pPr>
      <w:r>
        <w:rPr>
          <w:rFonts w:ascii="Times New Roman"/>
          <w:b w:val="false"/>
          <w:i w:val="false"/>
          <w:color w:val="000000"/>
          <w:sz w:val="28"/>
        </w:rPr>
        <w:t>
      Орақ тәрізді жоңышқа - биіктігі 20-175 см, салыстырмалы түрде көп, сәждеге немесе өрмелеп өсетін көпжылдық шөптесін өсімдік.жіңішке сабақтарымен. Гүлдері сары. Ең нашар шөлдерді қоспағанда, Қазақстанның түкпір-түкпірінде дерлік шалғынды және құрғақ шалғындарда, шөпті және тасты беткейлерде, орман жиектері мен қиыршық тастарда кездеседі. Маусым-тамыз айларында гүлдейді, күзге дейін жеміс береді.</w:t>
      </w:r>
    </w:p>
    <w:p>
      <w:pPr>
        <w:spacing w:after="0"/>
        <w:ind w:left="0"/>
        <w:jc w:val="both"/>
      </w:pPr>
      <w:r>
        <w:rPr>
          <w:rFonts w:ascii="Times New Roman"/>
          <w:b w:val="false"/>
          <w:i w:val="false"/>
          <w:color w:val="000000"/>
          <w:sz w:val="28"/>
        </w:rPr>
        <w:t>
      Азықтық жағынан ол егістік жоңышқадан іс жүзінде еш айырмашылығы жоқ. Ол сондай-ақ жайылымдағы және пішендегі барлық жануарлар жақсы жейді.</w:t>
      </w:r>
    </w:p>
    <w:p>
      <w:pPr>
        <w:spacing w:after="0"/>
        <w:ind w:left="0"/>
        <w:jc w:val="both"/>
      </w:pPr>
      <w:r>
        <w:rPr>
          <w:rFonts w:ascii="Times New Roman"/>
          <w:b w:val="false"/>
          <w:i w:val="false"/>
          <w:color w:val="000000"/>
          <w:sz w:val="28"/>
        </w:rPr>
        <w:t>
      Жемдік жем болып саналады. Ол егілген жоңышқаға қарағанда суыққа, құрғақшылыққа және тұзға төзімді, бірақ жайылғаннан немесе шабылғаннан кейін нашар өседі, сондықтан оның өнімділігі айтарлықтай төмен. Қазақстанның солтүстік облыстарында және Сібірдің іргелес аймақтарында өсіруге енгізілген сары және көк (егістік) жоңышқа будандары ерекше құнды. Гүлдену кезінде - жақсы бал өсімдігі.</w:t>
      </w:r>
    </w:p>
    <w:p>
      <w:pPr>
        <w:spacing w:after="0"/>
        <w:ind w:left="0"/>
        <w:jc w:val="both"/>
      </w:pPr>
      <w:r>
        <w:rPr>
          <w:rFonts w:ascii="Times New Roman"/>
          <w:b w:val="false"/>
          <w:i w:val="false"/>
          <w:color w:val="000000"/>
          <w:sz w:val="28"/>
        </w:rPr>
        <w:t>
      Лессинг тәрізді жусан - ағаш тәрізді, генеративті, жоғарғы жағында тармақталған (биіктігі 45 см-ге дейін), биік, тығыз шымтезек түзетін көпжылдық өсімдік. Аласа таулар мен төбелердің қиыршық тасты-тасты беткейлерінде, уақытша су ағындарының құрғақ арналарында кездеседі. Қыркүйек-қазан айларында гүлдейді.</w:t>
      </w:r>
    </w:p>
    <w:p>
      <w:pPr>
        <w:spacing w:after="0"/>
        <w:ind w:left="0"/>
        <w:jc w:val="both"/>
      </w:pPr>
      <w:r>
        <w:rPr>
          <w:rFonts w:ascii="Times New Roman"/>
          <w:b w:val="false"/>
          <w:i w:val="false"/>
          <w:color w:val="000000"/>
          <w:sz w:val="28"/>
        </w:rPr>
        <w:t>
      Азықтық қатынаста нашар зерттелген. Әдеби деректерге сүйенсек, қойлар мен жылқыларды күзде және қыста қанағаттанарлықтай жейді. Геоботаникалық бақылаулар бойынша, жайылымда оны барлық жануарлар көктемде, жазда және күзде қанағаттанарлықтай жейді. Ерте фазаларда оның құрамында ақуыз көп және талшық аз.</w:t>
      </w:r>
    </w:p>
    <w:p>
      <w:pPr>
        <w:spacing w:after="0"/>
        <w:ind w:left="0"/>
        <w:jc w:val="both"/>
      </w:pPr>
      <w:r>
        <w:rPr>
          <w:rFonts w:ascii="Times New Roman"/>
          <w:b w:val="false"/>
          <w:i w:val="false"/>
          <w:color w:val="000000"/>
          <w:sz w:val="28"/>
        </w:rPr>
        <w:t>
      Австриялық жусан - биіктігі 60 см-ге дейін жететін көпжылдық шөптесін өсімдік, аз немесе жалғыз тармақталған және жақсы жапырақты сабақтары және жіңішке, тармақталған, ағаш қабығы бар. Бүкіл өсімдік түкті. Төменгі жапырақтары қысқа жапырақшалы, ал қалған отырықшы жапырақтары екі рет пиннат тәрізді, ұзындығы 1,5-4 см және ені 1-3 см. Себеттер кішкентай, конустық паникулада жиналған. Ол далалық және сортаңды шалғындарда, құмды және құмды топырақтарда, өзен аңғарларындағы құмдарда, тұрғын үйлер мен тыңайған жерлерде арамшөп ретінде кездеседі. Шілде-қыркүйек айларында гүлдейді.</w:t>
      </w:r>
    </w:p>
    <w:p>
      <w:pPr>
        <w:spacing w:after="0"/>
        <w:ind w:left="0"/>
        <w:jc w:val="both"/>
      </w:pPr>
      <w:r>
        <w:rPr>
          <w:rFonts w:ascii="Times New Roman"/>
          <w:b w:val="false"/>
          <w:i w:val="false"/>
          <w:color w:val="000000"/>
          <w:sz w:val="28"/>
        </w:rPr>
        <w:t>
      Құрамында эфир майлары, алкалоидтар және глюкозидтер бар. Жайылымда жазда нашар жейді немесе мүлде жемейді. Кейде жазда құрғақшылық кезінде ол өте қанағаттанарлық түрде жейді. Күзде және қыста оны түйелер мен қойлар, аз мөлшерде жылқылар мен ірі қара малдар қанағаттанарлықтай жейді. Дәнді пішендегі австриялық жусанның аздаған қоспасы оның жеуге жарамдылығын жақсартады.</w:t>
      </w:r>
    </w:p>
    <w:p>
      <w:pPr>
        <w:spacing w:after="0"/>
        <w:ind w:left="0"/>
        <w:jc w:val="both"/>
      </w:pPr>
      <w:r>
        <w:rPr>
          <w:rFonts w:ascii="Times New Roman"/>
          <w:b w:val="false"/>
          <w:i w:val="false"/>
          <w:color w:val="000000"/>
          <w:sz w:val="28"/>
        </w:rPr>
        <w:t>
      Жіңішке жусан - биіктігі 15-30 см биіктікте көптеген қысқартылған вегетативті және жіңішке, тармақталған генеративті өсінділер беретін қалың, көп басты, сүректі тамыры бар көпжылдық өсімдік. Жапырақтары ені бойынша екі-үш рет пиннат тәрізді, ал қалған жапырақтары отырықшы, аз бөлінген. Гүлдері сары. Себеттер ұзынша, ұсақ, үрейге жиналған. Бүкіл өсімдік бастапқыда түкті, кейінірек түктілік ішінара жоғалады.Сортаң топырақтарда, сортаңды жерлерде, құмдарда, аласа таулардың тасты және қиыршық тасты беткейлерінде кездеседі. Тамыз-қыркүйек айларында гүлдейді.</w:t>
      </w:r>
    </w:p>
    <w:p>
      <w:pPr>
        <w:spacing w:after="0"/>
        <w:ind w:left="0"/>
        <w:jc w:val="both"/>
      </w:pPr>
      <w:r>
        <w:rPr>
          <w:rFonts w:ascii="Times New Roman"/>
          <w:b w:val="false"/>
          <w:i w:val="false"/>
          <w:color w:val="000000"/>
          <w:sz w:val="28"/>
        </w:rPr>
        <w:t>
      Қойлар, ешкілер және жылқылар оны жақсы жейді, ал күзде бұл олар үшін жем-шөп. Түйелер оны нашар жейді, бірақ қанағаттанарлық түрде. Ол ерте көктемде қанағаттанарлық түрде жейді, содан кейін жеуге жарамдылық төмендейді және бүршіктену фазасынан бастап қайтадан жей бастайды, жеміс беру кезінде, әсіресе аяздан кейін, жақсы және тіпті тамаша жейді. Химиялық талдау деректері оның жоғары тағамдық құндылығын растайды.</w:t>
      </w:r>
    </w:p>
    <w:p>
      <w:pPr>
        <w:spacing w:after="0"/>
        <w:ind w:left="0"/>
        <w:jc w:val="both"/>
      </w:pPr>
      <w:r>
        <w:rPr>
          <w:rFonts w:ascii="Times New Roman"/>
          <w:b w:val="false"/>
          <w:i w:val="false"/>
          <w:color w:val="000000"/>
          <w:sz w:val="28"/>
        </w:rPr>
        <w:t>
      Жатаған кохия (изен, кереук) - көпжылдық өсімдіккейбір авторлар бұта деп атайды) қалың сүректі тамырымен, қатты қысқарған, сүректенген вегетативті өркендер және биіктігі 10-65 см көптеген көтерілетін немесе түзу, жапырақты, тармақталған, қызыл генеративті өркендер береді. Бұтақтардың қолтығындағы жапырақтар, ұзындығы 0,5-3 см және ені 0,5-2 мм, жіп тәрізді-сызықты, өткір. Гүлдері 3-5 шумақтан тұрады, масақ тәрізді-паникулалы гүлшоғырына жиналған. Қазақстанның түкпір-түкпірінде сортаңды жерлерде, жер асты топырақтарында, тасты және қиыршық тасты тау беткейлері мен құмдарда кездеседі. Шілде-қыркүйек айларында гүлдейді.</w:t>
      </w:r>
    </w:p>
    <w:p>
      <w:pPr>
        <w:spacing w:after="0"/>
        <w:ind w:left="0"/>
        <w:jc w:val="both"/>
      </w:pPr>
      <w:r>
        <w:rPr>
          <w:rFonts w:ascii="Times New Roman"/>
          <w:b w:val="false"/>
          <w:i w:val="false"/>
          <w:color w:val="000000"/>
          <w:sz w:val="28"/>
        </w:rPr>
        <w:t>
      Кохия дақылдары табиғи жағдайға қарағанда 3-6 есе жоғары өнім береді.</w:t>
      </w:r>
    </w:p>
    <w:p>
      <w:pPr>
        <w:spacing w:after="0"/>
        <w:ind w:left="0"/>
        <w:jc w:val="both"/>
      </w:pPr>
      <w:r>
        <w:rPr>
          <w:rFonts w:ascii="Times New Roman"/>
          <w:b w:val="false"/>
          <w:i w:val="false"/>
          <w:color w:val="000000"/>
          <w:sz w:val="28"/>
        </w:rPr>
        <w:t>
      Ерте көктемнен қысқа дейін бағалы жасыл жем-шөп беретін бұл ұзақ уақыт бойы өсетін өсімдік, қыста кепкен күйінде де жақсы жейді. Вегетациялық кезеңнің басында ақуыздың көп мөлшері бар және оны вегетациялық кезеңнің соңына дейін жеткілікті жоғары деңгейде ұстайды.</w:t>
      </w:r>
    </w:p>
    <w:p>
      <w:pPr>
        <w:spacing w:after="0"/>
        <w:ind w:left="0"/>
        <w:jc w:val="both"/>
      </w:pPr>
      <w:r>
        <w:rPr>
          <w:rFonts w:ascii="Times New Roman"/>
          <w:b w:val="false"/>
          <w:i w:val="false"/>
          <w:color w:val="000000"/>
          <w:sz w:val="28"/>
        </w:rPr>
        <w:t>
      Сапониндер, алкалоидтар, таниндер, кумариндер, флавоноидтар табылды. Тибет медицинасында ол антигельминтикалық дәрі ретінде қолданылады, тәжірибеде тұнбалар тыныс алуды қоздырады және қан қысымын төмендетеді.</w:t>
      </w:r>
    </w:p>
    <w:p>
      <w:pPr>
        <w:spacing w:after="0"/>
        <w:ind w:left="0"/>
        <w:jc w:val="both"/>
      </w:pPr>
      <w:r>
        <w:rPr>
          <w:rFonts w:ascii="Times New Roman"/>
          <w:b w:val="false"/>
          <w:i w:val="false"/>
          <w:color w:val="000000"/>
          <w:sz w:val="28"/>
        </w:rPr>
        <w:t>
      Құмдарды жақсы бекітетін құрал сода өндіруге, сыпырғыштар жасауға шикізат бола алады.</w:t>
      </w:r>
    </w:p>
    <w:p>
      <w:pPr>
        <w:spacing w:after="0"/>
        <w:ind w:left="0"/>
        <w:jc w:val="both"/>
      </w:pPr>
      <w:r>
        <w:rPr>
          <w:rFonts w:ascii="Times New Roman"/>
          <w:b w:val="false"/>
          <w:i w:val="false"/>
          <w:color w:val="000000"/>
          <w:sz w:val="28"/>
        </w:rPr>
        <w:t>
      Мүйізді теріскен сұр - қатты түкті, биіктігі 30-100 см жартылай бұта. Жапырақтары кезектесіп орналасады, қатты, қысқа жапырақшалы, ланцет тәрізді немесе ұзынша. Гүлдер жұлдыз тәрізді түкті, бұтақтардың ұштарында гүл шоғырына жиналған. Ол далада, тасты және қиыршық тасты беткейлерде, құрғап жатқан өзен түбінде және сортаңды террасаларда кездеседі. Шілде-қыркүйек айларында гүлдейді.</w:t>
      </w:r>
    </w:p>
    <w:p>
      <w:pPr>
        <w:spacing w:after="0"/>
        <w:ind w:left="0"/>
        <w:jc w:val="both"/>
      </w:pPr>
      <w:r>
        <w:rPr>
          <w:rFonts w:ascii="Times New Roman"/>
          <w:b w:val="false"/>
          <w:i w:val="false"/>
          <w:color w:val="000000"/>
          <w:sz w:val="28"/>
        </w:rPr>
        <w:t>
      Жақсы жайылымдық-шабындық өсімдік. Жайылымда оны қойлар мен түйелер өте жақсы жейді, ал күзде олар үшін жем болады.</w:t>
      </w:r>
    </w:p>
    <w:p>
      <w:pPr>
        <w:spacing w:after="0"/>
        <w:ind w:left="0"/>
        <w:jc w:val="both"/>
      </w:pPr>
      <w:r>
        <w:rPr>
          <w:rFonts w:ascii="Times New Roman"/>
          <w:b w:val="false"/>
          <w:i w:val="false"/>
          <w:color w:val="000000"/>
          <w:sz w:val="28"/>
        </w:rPr>
        <w:t>
      Жылқылар оны нашар жейді, ірі қара мал қанағаттанарлықсыз жейді.</w:t>
      </w:r>
    </w:p>
    <w:p>
      <w:pPr>
        <w:spacing w:after="0"/>
        <w:ind w:left="0"/>
        <w:jc w:val="both"/>
      </w:pPr>
      <w:r>
        <w:rPr>
          <w:rFonts w:ascii="Times New Roman"/>
          <w:b w:val="false"/>
          <w:i w:val="false"/>
          <w:color w:val="000000"/>
          <w:sz w:val="28"/>
        </w:rPr>
        <w:t>
      Пішенге гүлденуден кешіктірмей жиналған сұр терескенді барлық жануарлар қанағаттанарлықтай жейді. Ол жануарлардың тәбетін ашатын өсімдік болып саналады, сонымен қатар минералды қоректену үшін қажет.</w:t>
      </w:r>
    </w:p>
    <w:p>
      <w:pPr>
        <w:spacing w:after="0"/>
        <w:ind w:left="0"/>
        <w:jc w:val="both"/>
      </w:pPr>
      <w:r>
        <w:rPr>
          <w:rFonts w:ascii="Times New Roman"/>
          <w:b w:val="false"/>
          <w:i w:val="false"/>
          <w:color w:val="000000"/>
          <w:sz w:val="28"/>
        </w:rPr>
        <w:t>
      Сәуір-мамыр айларында басталатын ұзақ вегетациялық кезеңі бар азықтық өсімдік,</w:t>
      </w:r>
    </w:p>
    <w:p>
      <w:pPr>
        <w:spacing w:after="0"/>
        <w:ind w:left="0"/>
        <w:jc w:val="both"/>
      </w:pPr>
      <w:r>
        <w:rPr>
          <w:rFonts w:ascii="Times New Roman"/>
          <w:b w:val="false"/>
          <w:i w:val="false"/>
          <w:color w:val="000000"/>
          <w:sz w:val="28"/>
        </w:rPr>
        <w:t>
      күздің аяғында аяқталады. Ол шөлдің қатал жағдайларына ерекше бейімделгіштікке, құрғақшылыққа жоғары төзімділікке, ұзақ өмір сүруге және жақсы өнімділікке ие. Сапониндер, алкалоидтардың іздері, С дәрумені табылды.</w:t>
      </w:r>
    </w:p>
    <w:p>
      <w:pPr>
        <w:spacing w:after="0"/>
        <w:ind w:left="0"/>
        <w:jc w:val="both"/>
      </w:pPr>
      <w:r>
        <w:rPr>
          <w:rFonts w:ascii="Times New Roman"/>
          <w:b w:val="false"/>
          <w:i w:val="false"/>
          <w:color w:val="000000"/>
          <w:sz w:val="28"/>
        </w:rPr>
        <w:t>
      Ақ алабота (көкпек) - биіктігі 20-50 см, жайылған, қысқа, ағаш бұтақтары бар жартылай бұта. Биіктігі 15-30 см болатын бір жылдық өсінділер. Жапырақтары кезектесіп орналасады, жуан, ұзындығы 0,5-3 см, ені 0,2- 0,7 см, сопақша-сопақша, ұшында доғал. Жапырақтардың қолтықтарында кішірек жапырақтары бар қысқартылған өркендер болады. Гүлдер шиыршық тәрізді гүлшоғыр түрінде жиналады. Толып жатқан сортаңдарда, сортаңды жерлерде, сортаңды саздардың шығыңқы жерлерінде, ойпаңдарда, өзен аңғарларында кездеседі. Шілде-қыркүйек айларында гүлдейді және жеміс береді.</w:t>
      </w:r>
    </w:p>
    <w:p>
      <w:pPr>
        <w:spacing w:after="0"/>
        <w:ind w:left="0"/>
        <w:jc w:val="both"/>
      </w:pPr>
      <w:r>
        <w:rPr>
          <w:rFonts w:ascii="Times New Roman"/>
          <w:b w:val="false"/>
          <w:i w:val="false"/>
          <w:color w:val="000000"/>
          <w:sz w:val="28"/>
        </w:rPr>
        <w:t xml:space="preserve">
      Сұр квиноа (л. ақ) әсіресе сазды шөлдерде көп кездеседі, көбінесе басым өсімдік болып табылады. Гүлдену кезеңінен бастап жайылымда, күзде жеміс бергеннен кейін және қыста оны түйелер жақсы жейді, қойлар мен жылқылар қанағаттандырады. Күзде және қыста қойлар мен түйелерге жемдік жем. </w:t>
      </w:r>
    </w:p>
    <w:p>
      <w:pPr>
        <w:spacing w:after="0"/>
        <w:ind w:left="0"/>
        <w:jc w:val="both"/>
      </w:pPr>
      <w:r>
        <w:rPr>
          <w:rFonts w:ascii="Times New Roman"/>
          <w:b w:val="false"/>
          <w:i w:val="false"/>
          <w:color w:val="000000"/>
          <w:sz w:val="28"/>
        </w:rPr>
        <w:t>
      Ерте көктемде жылқылар былтырғы бұтақтарды ықыласпен жейді. Химиялық талдауға сәйкес, оның құрамында салыстырмалы түрде көп ақуыз және аз талшық бар, бірақ ерте фазалардағы барлық қоректік заттардың сіңімділік коэффициенті өте төмен, сәйкесінше осы кезеңдегі тағамдық құндылығы да төмен (40 бірліктен төмен). Жеміс беру кезеңінен бастап талшықтар мен БЭ-нің сіңімділігі едәуір артады, сондықтан күзде жалпы тағамдық құндылығы жаз бен көктемге қарағанда жоғары болады. Жапырақтарда органикалық қышқылдар бар. Жануарлардың тәбетін ашады.</w:t>
      </w:r>
    </w:p>
    <w:bookmarkStart w:name="z17" w:id="8"/>
    <w:p>
      <w:pPr>
        <w:spacing w:after="0"/>
        <w:ind w:left="0"/>
        <w:jc w:val="left"/>
      </w:pPr>
      <w:r>
        <w:rPr>
          <w:rFonts w:ascii="Times New Roman"/>
          <w:b/>
          <w:i w:val="false"/>
          <w:color w:val="000000"/>
        </w:rPr>
        <w:t xml:space="preserve"> 2.2. Жеуге жарамсыз және нашар жейтін өсімдіктер</w:t>
      </w:r>
    </w:p>
    <w:bookmarkEnd w:id="8"/>
    <w:p>
      <w:pPr>
        <w:spacing w:after="0"/>
        <w:ind w:left="0"/>
        <w:jc w:val="both"/>
      </w:pPr>
      <w:r>
        <w:rPr>
          <w:rFonts w:ascii="Times New Roman"/>
          <w:b w:val="false"/>
          <w:i w:val="false"/>
          <w:color w:val="000000"/>
          <w:sz w:val="28"/>
        </w:rPr>
        <w:t>
      Дала шалфейі - биіктігі 30-100 см түзу, жоғарғы жағында тармақталған, жақсы жапырақты сабақтары бар көпжылдық шөптесін өсімдік.</w:t>
      </w:r>
    </w:p>
    <w:p>
      <w:pPr>
        <w:spacing w:after="0"/>
        <w:ind w:left="0"/>
        <w:jc w:val="both"/>
      </w:pPr>
      <w:r>
        <w:rPr>
          <w:rFonts w:ascii="Times New Roman"/>
          <w:b w:val="false"/>
          <w:i w:val="false"/>
          <w:color w:val="000000"/>
          <w:sz w:val="28"/>
        </w:rPr>
        <w:t>
      Маусым-тамыз айларында гүлдейді, шілде-тамыз айларында жеміс береді. Ол далада, далалық тау беткейлерінде, орман шеттерінде, өзен жағалауларында және шөлді қоспағанда, Қазақстанның барлық жерінде арамшөп ретінде кездеседі.</w:t>
      </w:r>
    </w:p>
    <w:p>
      <w:pPr>
        <w:spacing w:after="0"/>
        <w:ind w:left="0"/>
        <w:jc w:val="both"/>
      </w:pPr>
      <w:r>
        <w:rPr>
          <w:rFonts w:ascii="Times New Roman"/>
          <w:b w:val="false"/>
          <w:i w:val="false"/>
          <w:color w:val="000000"/>
          <w:sz w:val="28"/>
        </w:rPr>
        <w:t>
      Жайылымдарда жасыл күйінде ірі қара мал мен жылқы нашар жейді, инодтар қанағаттанарлық. Оны қойлар жақсы жейді.</w:t>
      </w:r>
    </w:p>
    <w:p>
      <w:pPr>
        <w:spacing w:after="0"/>
        <w:ind w:left="0"/>
        <w:jc w:val="both"/>
      </w:pPr>
      <w:r>
        <w:rPr>
          <w:rFonts w:ascii="Times New Roman"/>
          <w:b w:val="false"/>
          <w:i w:val="false"/>
          <w:color w:val="000000"/>
          <w:sz w:val="28"/>
        </w:rPr>
        <w:t>
      Австриялық жусан - биіктігі 60 см-ге дейін жететін көпжылдық шөптесін өсімдік, аз немесе дара тармақталған және жақсы жапырақты сабақтары және жіңішке, тармақталған, сүректі тамырсабақтары бар. Бүкіл өсімдік түкті. Төменгі жапырақтары қысқа жапырақшалы, қалғандары отырықшы, екі рет түйіршіктелген, 1,5-ұзындығы 4 см, ені 1-3 см. Ұзындығы 4 см, ені 1-3 см. Себеттер кішкентай, конустық паникулада жиналған. Ол бүкіл замас жерінде дала және сортаңды шалғындарда, өзен аңғарларында және тұрғын үйлер мен тыңайған жерлердегі арамшөптер ретінде кездеседі. Шілде айында гүлдейді - қыркүйекте.</w:t>
      </w:r>
    </w:p>
    <w:p>
      <w:pPr>
        <w:spacing w:after="0"/>
        <w:ind w:left="0"/>
        <w:jc w:val="both"/>
      </w:pPr>
      <w:r>
        <w:rPr>
          <w:rFonts w:ascii="Times New Roman"/>
          <w:b w:val="false"/>
          <w:i w:val="false"/>
          <w:color w:val="000000"/>
          <w:sz w:val="28"/>
        </w:rPr>
        <w:t xml:space="preserve">
      Құрамында эфир майлары мен алкалоидтар бар. Жайылымда жазда нашар жейді немесе мүлде жемейді. Кейде жазда құрғақшылық кезінде ол өте қанағаттанарлық түрде жейді. Күзде және қыста оны түйелер мен қойлар, аз мөлшерде жылқылар мен ірі қара малдар қанағаттанарлықтай жейді. </w:t>
      </w:r>
    </w:p>
    <w:p>
      <w:pPr>
        <w:spacing w:after="0"/>
        <w:ind w:left="0"/>
        <w:jc w:val="both"/>
      </w:pPr>
      <w:r>
        <w:rPr>
          <w:rFonts w:ascii="Times New Roman"/>
          <w:b w:val="false"/>
          <w:i w:val="false"/>
          <w:color w:val="000000"/>
          <w:sz w:val="28"/>
        </w:rPr>
        <w:t>
      Жоңғар ирисі - тығыз басылған өркендердің тығыз шымтезегі бар көпжылдық тамырсабақты өсімдік. Өсімдіктің биіктігі 20-40 см. Сәуір-мамыр айларында гүлдейді. Гүлдері ашық көк немесе күлгін түсті.</w:t>
      </w:r>
    </w:p>
    <w:p>
      <w:pPr>
        <w:spacing w:after="0"/>
        <w:ind w:left="0"/>
        <w:jc w:val="both"/>
      </w:pPr>
      <w:r>
        <w:rPr>
          <w:rFonts w:ascii="Times New Roman"/>
          <w:b w:val="false"/>
          <w:i w:val="false"/>
          <w:color w:val="000000"/>
          <w:sz w:val="28"/>
        </w:rPr>
        <w:t>
      Жасыл да, құрғақ та жануарлар жемейді.</w:t>
      </w:r>
    </w:p>
    <w:p>
      <w:pPr>
        <w:spacing w:after="0"/>
        <w:ind w:left="0"/>
        <w:jc w:val="both"/>
      </w:pPr>
      <w:r>
        <w:rPr>
          <w:rFonts w:ascii="Times New Roman"/>
          <w:b w:val="false"/>
          <w:i w:val="false"/>
          <w:color w:val="000000"/>
          <w:sz w:val="28"/>
        </w:rPr>
        <w:t>
      Түлкіқұйрық брунец  - сабағы тармақталған, биіктігі 80-100 см-ге дейін, гүлдері сарғыш реңді ақ түсті. Мамыр-маусым айларында гүлдейді, жемістері шілде-тамыз айларында піседі.</w:t>
      </w:r>
    </w:p>
    <w:p>
      <w:pPr>
        <w:spacing w:after="0"/>
        <w:ind w:left="0"/>
        <w:jc w:val="both"/>
      </w:pPr>
      <w:r>
        <w:rPr>
          <w:rFonts w:ascii="Times New Roman"/>
          <w:b w:val="false"/>
          <w:i w:val="false"/>
          <w:color w:val="000000"/>
          <w:sz w:val="28"/>
        </w:rPr>
        <w:t>
      Құрамында алколоидтар софоридин, софокарпин, алоперин бар.</w:t>
      </w:r>
    </w:p>
    <w:p>
      <w:pPr>
        <w:spacing w:after="0"/>
        <w:ind w:left="0"/>
        <w:jc w:val="both"/>
      </w:pPr>
      <w:r>
        <w:rPr>
          <w:rFonts w:ascii="Times New Roman"/>
          <w:b w:val="false"/>
          <w:i w:val="false"/>
          <w:color w:val="000000"/>
          <w:sz w:val="28"/>
        </w:rPr>
        <w:t>
      Қойлардың улану жағдайлары белгілі. Брунц алколоидтарының жүйке жүйесіне әсер ететіні дәлелденген.</w:t>
      </w:r>
    </w:p>
    <w:bookmarkStart w:name="z18" w:id="9"/>
    <w:p>
      <w:pPr>
        <w:spacing w:after="0"/>
        <w:ind w:left="0"/>
        <w:jc w:val="left"/>
      </w:pPr>
      <w:r>
        <w:rPr>
          <w:rFonts w:ascii="Times New Roman"/>
          <w:b/>
          <w:i w:val="false"/>
          <w:color w:val="000000"/>
        </w:rPr>
        <w:t xml:space="preserve"> 2.3. Улы өсімдіктер</w:t>
      </w:r>
    </w:p>
    <w:bookmarkEnd w:id="9"/>
    <w:p>
      <w:pPr>
        <w:spacing w:after="0"/>
        <w:ind w:left="0"/>
        <w:jc w:val="both"/>
      </w:pPr>
      <w:r>
        <w:rPr>
          <w:rFonts w:ascii="Times New Roman"/>
          <w:b w:val="false"/>
          <w:i w:val="false"/>
          <w:color w:val="000000"/>
          <w:sz w:val="28"/>
        </w:rPr>
        <w:t>
      Жатаған укекіре - биіктігі 15-60 см көпжылдық шөптесін өсімдік мамыр-маусым айларында гүлдейді, шілде-тамыз айларында жеміс береді. Пішенде барлық жануарлар қанағаттанарлықтай жейді.</w:t>
      </w:r>
    </w:p>
    <w:p>
      <w:pPr>
        <w:spacing w:after="0"/>
        <w:ind w:left="0"/>
        <w:jc w:val="both"/>
      </w:pPr>
      <w:r>
        <w:rPr>
          <w:rFonts w:ascii="Times New Roman"/>
          <w:b w:val="false"/>
          <w:i w:val="false"/>
          <w:color w:val="000000"/>
          <w:sz w:val="28"/>
        </w:rPr>
        <w:t>
      Құрамында алкалоидтар бар, сондықтан ол улы болып саналады. Жылқылар ащыға аса сезімтал. Алкалоидтардың ең көп мөлшерін ащы емес, оны зақымдайтын саңырауқұлақтар қоздырады. Көбінесе улану шөптің нашар өсуімен және ащының қатты өсуімен жүреді.</w:t>
      </w:r>
    </w:p>
    <w:p>
      <w:pPr>
        <w:spacing w:after="0"/>
        <w:ind w:left="0"/>
        <w:jc w:val="both"/>
      </w:pPr>
      <w:r>
        <w:rPr>
          <w:rFonts w:ascii="Times New Roman"/>
          <w:b w:val="false"/>
          <w:i w:val="false"/>
          <w:color w:val="000000"/>
          <w:sz w:val="28"/>
        </w:rPr>
        <w:t>
      Түлкіқұйрық брунец - биіктігі 55-70 см көпжылдық өсімдік. Басылған жұмсақ түктерден шыққан бүкіл өсімдік жібектей ақшыл. Ол жиі кездеседі, кейде кең қопаларды құрайды.</w:t>
      </w:r>
    </w:p>
    <w:p>
      <w:pPr>
        <w:spacing w:after="0"/>
        <w:ind w:left="0"/>
        <w:jc w:val="both"/>
      </w:pPr>
      <w:r>
        <w:rPr>
          <w:rFonts w:ascii="Times New Roman"/>
          <w:b w:val="false"/>
          <w:i w:val="false"/>
          <w:color w:val="000000"/>
          <w:sz w:val="28"/>
        </w:rPr>
        <w:t>
      Улы алкалоидтар тұқымдарда (1,64%) және бүкіл өсімдікте гүлдену кезеңінде (2,65%) кездеседі. Өсімдіктің дәмі ащы. Малды әрең жейді.</w:t>
      </w:r>
    </w:p>
    <w:p>
      <w:pPr>
        <w:spacing w:after="0"/>
        <w:ind w:left="0"/>
        <w:jc w:val="both"/>
      </w:pPr>
      <w:r>
        <w:rPr>
          <w:rFonts w:ascii="Times New Roman"/>
          <w:b w:val="false"/>
          <w:i w:val="false"/>
          <w:color w:val="000000"/>
          <w:sz w:val="28"/>
        </w:rPr>
        <w:t>
      Қыста тұқымдарды қойлар мен ешкілер жейді, сол кезде олардың қарашықтары кеңейеді. Бұл өсімдікті улы деп жіктеу керек.</w:t>
      </w:r>
    </w:p>
    <w:p>
      <w:pPr>
        <w:spacing w:after="0"/>
        <w:ind w:left="0"/>
        <w:jc w:val="both"/>
      </w:pPr>
      <w:r>
        <w:rPr>
          <w:rFonts w:ascii="Times New Roman"/>
          <w:b w:val="false"/>
          <w:i w:val="false"/>
          <w:color w:val="000000"/>
          <w:sz w:val="28"/>
        </w:rPr>
        <w:t>
      Кәдімгі жабысқақ тікенек - биіктігі 20-100 см түзу, тармақталған сабағы бар бір жылдық шөптесін түкті өсімдік. Шілде-тамыз айларында гүлдейді. Егістіктерде арамшөп ретінде кездеседі.</w:t>
      </w:r>
    </w:p>
    <w:p>
      <w:pPr>
        <w:spacing w:after="0"/>
        <w:ind w:left="0"/>
        <w:jc w:val="both"/>
      </w:pPr>
      <w:r>
        <w:rPr>
          <w:rFonts w:ascii="Times New Roman"/>
          <w:b w:val="false"/>
          <w:i w:val="false"/>
          <w:color w:val="000000"/>
          <w:sz w:val="28"/>
        </w:rPr>
        <w:t>
      Жайылымда әрең жейді. Кішкене жапырақтарды ұсақ және ірі қара мал шағып алады. Құрамында май, ақуыз, С дәрумені көп.</w:t>
      </w:r>
    </w:p>
    <w:p>
      <w:pPr>
        <w:spacing w:after="0"/>
        <w:ind w:left="0"/>
        <w:jc w:val="both"/>
      </w:pPr>
      <w:r>
        <w:rPr>
          <w:rFonts w:ascii="Times New Roman"/>
          <w:b w:val="false"/>
          <w:i w:val="false"/>
          <w:color w:val="000000"/>
          <w:sz w:val="28"/>
        </w:rPr>
        <w:t>
      Құрамында көптеген алкалоидтар бар. Жемістер қойдың жүнін ластайды.</w:t>
      </w:r>
    </w:p>
    <w:bookmarkStart w:name="z19" w:id="10"/>
    <w:p>
      <w:pPr>
        <w:spacing w:after="0"/>
        <w:ind w:left="0"/>
        <w:jc w:val="left"/>
      </w:pPr>
      <w:r>
        <w:rPr>
          <w:rFonts w:ascii="Times New Roman"/>
          <w:b/>
          <w:i w:val="false"/>
          <w:color w:val="000000"/>
        </w:rPr>
        <w:t xml:space="preserve"> 2.4. Дәрілік өсімдіктер</w:t>
      </w:r>
    </w:p>
    <w:bookmarkEnd w:id="10"/>
    <w:p>
      <w:pPr>
        <w:spacing w:after="0"/>
        <w:ind w:left="0"/>
        <w:jc w:val="both"/>
      </w:pPr>
      <w:r>
        <w:rPr>
          <w:rFonts w:ascii="Times New Roman"/>
          <w:b w:val="false"/>
          <w:i w:val="false"/>
          <w:color w:val="000000"/>
          <w:sz w:val="28"/>
        </w:rPr>
        <w:t>
      Дәрілік қандышөп - биіктігі 20-100 см, жоғарғы жағында түйіршіктелген, тармақталған сабағы бар көпжылдық шөптесін тамырсабақты өсімдік. Маусым-тамыз айларында гүлдейді. Тамырларда 16-17% дейін таниндер, эфир майы, кальций оксалаты, крахмал, бояғыш заттар бар. Халықтық медицинада қан кету, диарея кезінде қолданылған. Медицинада және қазіргі уақытта халықтық медицинада - қатерлі ісіктерге, теріге қолданылады аурулар, гомеопатияда - өкпе аурулары, гинекология, диарея, жараларды емдеу, антигельминтикалық, асқазан-ішек аурулары кезіндегі гемостатикалық.</w:t>
      </w:r>
    </w:p>
    <w:p>
      <w:pPr>
        <w:spacing w:after="0"/>
        <w:ind w:left="0"/>
        <w:jc w:val="both"/>
      </w:pPr>
      <w:r>
        <w:rPr>
          <w:rFonts w:ascii="Times New Roman"/>
          <w:b w:val="false"/>
          <w:i w:val="false"/>
          <w:color w:val="000000"/>
          <w:sz w:val="28"/>
        </w:rPr>
        <w:t>
      Жалаң мия - биіктігі 110 см-ге дейін жететін көпжылдық шөптесін өсімдік.Өсімдіктің құрамында алкалоидтар, кумариндер, таниндер, флавоноидтар, эфир майы, С дәрумені бар.Ол ресми және халықтық медицинада жоғарғы тыныс жолдарының аурулары кезінде қолданылады, қабынуға қарсы, диуретикалық және іш жүргізетін дәрілердің құрамына кіреді. асқазан мен он екі елі ішектің ойық жарасын емдеуге арналған препараттар, бүйрек үсті безінің қыртысына әсер ететін препараттар, бронх демікпесі, аллергиялық дерматит, экзема және т.б.</w:t>
      </w:r>
    </w:p>
    <w:p>
      <w:pPr>
        <w:spacing w:after="0"/>
        <w:ind w:left="0"/>
        <w:jc w:val="both"/>
      </w:pPr>
      <w:r>
        <w:rPr>
          <w:rFonts w:ascii="Times New Roman"/>
          <w:b w:val="false"/>
          <w:i w:val="false"/>
          <w:color w:val="000000"/>
          <w:sz w:val="28"/>
        </w:rPr>
        <w:t>
      Нағыз қазтабаншөп - биіктігі 15-80 см болатын тармақталған тамырсабақты және түзу тармақталған сабағы бар көпжылдық өсімдік. Гүлдері ұзын, тығыз, паникулалы гүлшоғырында, ашық сары түсті, бал иісі бар.</w:t>
      </w:r>
    </w:p>
    <w:p>
      <w:pPr>
        <w:spacing w:after="0"/>
        <w:ind w:left="0"/>
        <w:jc w:val="both"/>
      </w:pPr>
      <w:r>
        <w:rPr>
          <w:rFonts w:ascii="Times New Roman"/>
          <w:b w:val="false"/>
          <w:i w:val="false"/>
          <w:color w:val="000000"/>
          <w:sz w:val="28"/>
        </w:rPr>
        <w:t>
      Маусымнан қыркүйекке дейін гүлдейді. Жапырақтардан, гүлдерден және сығылған шырыннан алынған жапырақтар халықтық емдеу практикасында әр түрлі қолданыста болады.</w:t>
      </w:r>
    </w:p>
    <w:p>
      <w:pPr>
        <w:spacing w:after="0"/>
        <w:ind w:left="0"/>
        <w:jc w:val="both"/>
      </w:pPr>
      <w:r>
        <w:rPr>
          <w:rFonts w:ascii="Times New Roman"/>
          <w:b w:val="false"/>
          <w:i w:val="false"/>
          <w:color w:val="000000"/>
          <w:sz w:val="28"/>
        </w:rPr>
        <w:t>
      Кәдімгі мыңжапырақ - биіктігі 70 см-ге дейін жететін көпжылдық шөптесін өсімдік. Маусымнан жаздың соңына дейін гүлдейді. Шөптер мен гүлшоғырлардың құрамында эфир майы, фитонцидтер, органикалық қышқылдар, тұтқыр заттар және басқа заттар бар.</w:t>
      </w:r>
    </w:p>
    <w:p>
      <w:pPr>
        <w:spacing w:after="0"/>
        <w:ind w:left="0"/>
        <w:jc w:val="both"/>
      </w:pPr>
      <w:r>
        <w:rPr>
          <w:rFonts w:ascii="Times New Roman"/>
          <w:b w:val="false"/>
          <w:i w:val="false"/>
          <w:color w:val="000000"/>
          <w:sz w:val="28"/>
        </w:rPr>
        <w:t>
      Мыңжапырақтыңбактерицидтік, гемостатикалық, қабынуға қарсы, ашытуға қарсы,спазмолитикалық және жараларды емдейтін әсері бар.</w:t>
      </w:r>
    </w:p>
    <w:p>
      <w:pPr>
        <w:spacing w:after="0"/>
        <w:ind w:left="0"/>
        <w:jc w:val="both"/>
      </w:pPr>
      <w:r>
        <w:rPr>
          <w:rFonts w:ascii="Times New Roman"/>
          <w:b w:val="false"/>
          <w:i w:val="false"/>
          <w:color w:val="000000"/>
          <w:sz w:val="28"/>
        </w:rPr>
        <w:t>
      Кәдімгі бақбақ - биіктігі шамамен 30 см болатын көпжылдық шөптесін өсімдік. Тамыр өзегі, жуан, ұзындығы 20-60 см. Жапырақтары базальды розеткада, жалаңаш, үшбұрышты лобтармен. Гүлдері алтын сары. Мамырдың басынан қыркүйекке дейін гүлдейді.</w:t>
      </w:r>
    </w:p>
    <w:p>
      <w:pPr>
        <w:spacing w:after="0"/>
        <w:ind w:left="0"/>
        <w:jc w:val="both"/>
      </w:pPr>
      <w:r>
        <w:rPr>
          <w:rFonts w:ascii="Times New Roman"/>
          <w:b w:val="false"/>
          <w:i w:val="false"/>
          <w:color w:val="000000"/>
          <w:sz w:val="28"/>
        </w:rPr>
        <w:t>
      Тамырларды, сирек жапырақтарды пайдаланыңыз. Өсімдіктің тамыры мен шөбі ащы ретінде тәбетті қоздырады және асқазан-ішек жолдарының жұмысын жақсартады, атоникалық іш қату кезінде холеретикалық және жұмсақ іш жүргізетін әсерге ие. Өсімдіктің тамыры асқазан мен диуретикалық препараттардың құрамына кіреді.</w:t>
      </w:r>
    </w:p>
    <w:p>
      <w:pPr>
        <w:spacing w:after="0"/>
        <w:ind w:left="0"/>
        <w:jc w:val="both"/>
      </w:pPr>
      <w:r>
        <w:rPr>
          <w:rFonts w:ascii="Times New Roman"/>
          <w:b w:val="false"/>
          <w:i w:val="false"/>
          <w:color w:val="000000"/>
          <w:sz w:val="28"/>
        </w:rPr>
        <w:t>
      Түлкіқұйрық брунец - биіктігі көпжылдық өсімдік. 40-100 см.</w:t>
      </w:r>
    </w:p>
    <w:p>
      <w:pPr>
        <w:spacing w:after="0"/>
        <w:ind w:left="0"/>
        <w:jc w:val="both"/>
      </w:pPr>
      <w:r>
        <w:rPr>
          <w:rFonts w:ascii="Times New Roman"/>
          <w:b w:val="false"/>
          <w:i w:val="false"/>
          <w:color w:val="000000"/>
          <w:sz w:val="28"/>
        </w:rPr>
        <w:t>
      Дәрілік шикізат - шөп. Оның құрамында 30% -ға дейін алколоидтар бар.</w:t>
      </w:r>
    </w:p>
    <w:p>
      <w:pPr>
        <w:spacing w:after="0"/>
        <w:ind w:left="0"/>
        <w:jc w:val="both"/>
      </w:pPr>
      <w:r>
        <w:rPr>
          <w:rFonts w:ascii="Times New Roman"/>
          <w:b w:val="false"/>
          <w:i w:val="false"/>
          <w:color w:val="000000"/>
          <w:sz w:val="28"/>
        </w:rPr>
        <w:t>
      Перифериялық тамырлардың спазмы, бұлшықет дистрофиясы, созылмалы экземаны емдеу үшін қолданылады.</w:t>
      </w:r>
    </w:p>
    <w:bookmarkStart w:name="z20" w:id="11"/>
    <w:p>
      <w:pPr>
        <w:spacing w:after="0"/>
        <w:ind w:left="0"/>
        <w:jc w:val="left"/>
      </w:pPr>
      <w:r>
        <w:rPr>
          <w:rFonts w:ascii="Times New Roman"/>
          <w:b/>
          <w:i w:val="false"/>
          <w:color w:val="000000"/>
        </w:rPr>
        <w:t xml:space="preserve"> 3. ТОПЫРАҚТАР</w:t>
      </w:r>
    </w:p>
    <w:bookmarkEnd w:id="11"/>
    <w:p>
      <w:pPr>
        <w:spacing w:after="0"/>
        <w:ind w:left="0"/>
        <w:jc w:val="both"/>
      </w:pPr>
      <w:r>
        <w:rPr>
          <w:rFonts w:ascii="Times New Roman"/>
          <w:b w:val="false"/>
          <w:i w:val="false"/>
          <w:color w:val="000000"/>
          <w:sz w:val="28"/>
        </w:rPr>
        <w:t>
      Шаруашылықтың топырағы едәуір алуан түрлілігімен ерекшеленеді. Таулы рельефтің және тау бөктеріндегі ұсақ шоқылардың беткейлерінде зоналық ашық-қызыл қоңыр, таулы қара-қоңыр және қара-қоңыр, дамымаған сазды топырақтар орналасқан. Тегістелген рельеф элементтерінің бойында егістікке жарамды қара-қоңыр топырақтар мен таулы қара топырақтар бар.</w:t>
      </w:r>
    </w:p>
    <w:p>
      <w:pPr>
        <w:spacing w:after="0"/>
        <w:ind w:left="0"/>
        <w:jc w:val="both"/>
      </w:pPr>
      <w:r>
        <w:rPr>
          <w:rFonts w:ascii="Times New Roman"/>
          <w:b w:val="false"/>
          <w:i w:val="false"/>
          <w:color w:val="000000"/>
          <w:sz w:val="28"/>
        </w:rPr>
        <w:t>
      Өзендер мен бұлақтар аңғарлары бойындағы, Бұқтырма су қоймасының жағалауы бойындағы басым топырақтар шалғынды-қара-қоңыр сазды топырақтар болып табылады.</w:t>
      </w:r>
    </w:p>
    <w:p>
      <w:pPr>
        <w:spacing w:after="0"/>
        <w:ind w:left="0"/>
        <w:jc w:val="both"/>
      </w:pPr>
      <w:r>
        <w:rPr>
          <w:rFonts w:ascii="Times New Roman"/>
          <w:b w:val="false"/>
          <w:i w:val="false"/>
          <w:color w:val="000000"/>
          <w:sz w:val="28"/>
        </w:rPr>
        <w:t>
      Шалғынды сортаңдар да дақтарда кездеседі.</w:t>
      </w:r>
    </w:p>
    <w:p>
      <w:pPr>
        <w:spacing w:after="0"/>
        <w:ind w:left="0"/>
        <w:jc w:val="both"/>
      </w:pPr>
      <w:r>
        <w:rPr>
          <w:rFonts w:ascii="Times New Roman"/>
          <w:b w:val="false"/>
          <w:i w:val="false"/>
          <w:color w:val="000000"/>
          <w:sz w:val="28"/>
        </w:rPr>
        <w:t>
      "Қазақстанның таулы және тау бөктеріндегі топырақтарының жүйелік тізімі мен негізгі диагностикалық көрсеткіштеріне" сәйкес Құйған ауылдық округінің жерлерінде топырақтың келесі типтері, кіші типтері, тұқымдары мен түрлері анықталған:</w:t>
      </w:r>
    </w:p>
    <w:p>
      <w:pPr>
        <w:spacing w:after="0"/>
        <w:ind w:left="0"/>
        <w:jc w:val="both"/>
      </w:pPr>
      <w:r>
        <w:rPr>
          <w:rFonts w:ascii="Times New Roman"/>
          <w:b w:val="false"/>
          <w:i w:val="false"/>
          <w:color w:val="000000"/>
          <w:sz w:val="28"/>
        </w:rPr>
        <w:t>
      - Оңтүстіктегі кәдімгі қара топырақтар</w:t>
      </w:r>
    </w:p>
    <w:p>
      <w:pPr>
        <w:spacing w:after="0"/>
        <w:ind w:left="0"/>
        <w:jc w:val="both"/>
      </w:pPr>
      <w:r>
        <w:rPr>
          <w:rFonts w:ascii="Times New Roman"/>
          <w:b w:val="false"/>
          <w:i w:val="false"/>
          <w:color w:val="000000"/>
          <w:sz w:val="28"/>
        </w:rPr>
        <w:t>
      - Кәдімгі қара-қызыл күрең</w:t>
      </w:r>
    </w:p>
    <w:p>
      <w:pPr>
        <w:spacing w:after="0"/>
        <w:ind w:left="0"/>
        <w:jc w:val="both"/>
      </w:pPr>
      <w:r>
        <w:rPr>
          <w:rFonts w:ascii="Times New Roman"/>
          <w:b w:val="false"/>
          <w:i w:val="false"/>
          <w:color w:val="000000"/>
          <w:sz w:val="28"/>
        </w:rPr>
        <w:t>
      - Қара-қызғылт түсті дамымаған</w:t>
      </w:r>
    </w:p>
    <w:p>
      <w:pPr>
        <w:spacing w:after="0"/>
        <w:ind w:left="0"/>
        <w:jc w:val="both"/>
      </w:pPr>
      <w:r>
        <w:rPr>
          <w:rFonts w:ascii="Times New Roman"/>
          <w:b w:val="false"/>
          <w:i w:val="false"/>
          <w:color w:val="000000"/>
          <w:sz w:val="28"/>
        </w:rPr>
        <w:t>
      - Ашық-қызғылт кәдімгі</w:t>
      </w:r>
    </w:p>
    <w:p>
      <w:pPr>
        <w:spacing w:after="0"/>
        <w:ind w:left="0"/>
        <w:jc w:val="both"/>
      </w:pPr>
      <w:r>
        <w:rPr>
          <w:rFonts w:ascii="Times New Roman"/>
          <w:b w:val="false"/>
          <w:i w:val="false"/>
          <w:color w:val="000000"/>
          <w:sz w:val="28"/>
        </w:rPr>
        <w:t>
      - Ақшыл-қызғылт түсті дамымаған</w:t>
      </w:r>
    </w:p>
    <w:p>
      <w:pPr>
        <w:spacing w:after="0"/>
        <w:ind w:left="0"/>
        <w:jc w:val="both"/>
      </w:pPr>
      <w:r>
        <w:rPr>
          <w:rFonts w:ascii="Times New Roman"/>
          <w:b w:val="false"/>
          <w:i w:val="false"/>
          <w:color w:val="000000"/>
          <w:sz w:val="28"/>
        </w:rPr>
        <w:t>
      - Кәдімгі шалғынды-қара топырақты</w:t>
      </w:r>
    </w:p>
    <w:p>
      <w:pPr>
        <w:spacing w:after="0"/>
        <w:ind w:left="0"/>
        <w:jc w:val="both"/>
      </w:pPr>
      <w:r>
        <w:rPr>
          <w:rFonts w:ascii="Times New Roman"/>
          <w:b w:val="false"/>
          <w:i w:val="false"/>
          <w:color w:val="000000"/>
          <w:sz w:val="28"/>
        </w:rPr>
        <w:t>
      - Шалғынды-қара-қызғылт кәдімгі</w:t>
      </w:r>
    </w:p>
    <w:p>
      <w:pPr>
        <w:spacing w:after="0"/>
        <w:ind w:left="0"/>
        <w:jc w:val="both"/>
      </w:pPr>
      <w:r>
        <w:rPr>
          <w:rFonts w:ascii="Times New Roman"/>
          <w:b w:val="false"/>
          <w:i w:val="false"/>
          <w:color w:val="000000"/>
          <w:sz w:val="28"/>
        </w:rPr>
        <w:t>
      - Шалғынды-ақшыл-қызғылт сортаңды</w:t>
      </w:r>
    </w:p>
    <w:p>
      <w:pPr>
        <w:spacing w:after="0"/>
        <w:ind w:left="0"/>
        <w:jc w:val="both"/>
      </w:pPr>
      <w:r>
        <w:rPr>
          <w:rFonts w:ascii="Times New Roman"/>
          <w:b w:val="false"/>
          <w:i w:val="false"/>
          <w:color w:val="000000"/>
          <w:sz w:val="28"/>
        </w:rPr>
        <w:t>
      - Шалғындық сортаңдар</w:t>
      </w:r>
    </w:p>
    <w:p>
      <w:pPr>
        <w:spacing w:after="0"/>
        <w:ind w:left="0"/>
        <w:jc w:val="both"/>
      </w:pPr>
      <w:r>
        <w:rPr>
          <w:rFonts w:ascii="Times New Roman"/>
          <w:b w:val="false"/>
          <w:i w:val="false"/>
          <w:color w:val="000000"/>
          <w:sz w:val="28"/>
        </w:rPr>
        <w:t>
      Төменде ауылдық округ аумағында кездесетін ең көп таралған негізгі топырақ түрлерінің сипаттамалары берілген.</w:t>
      </w:r>
    </w:p>
    <w:p>
      <w:pPr>
        <w:spacing w:after="0"/>
        <w:ind w:left="0"/>
        <w:jc w:val="both"/>
      </w:pPr>
      <w:r>
        <w:rPr>
          <w:rFonts w:ascii="Times New Roman"/>
          <w:b w:val="false"/>
          <w:i w:val="false"/>
          <w:color w:val="000000"/>
          <w:sz w:val="28"/>
        </w:rPr>
        <w:t>
      Оңтүстіктегі кәдімгі қара топырақтар қара топырақтардың дала таралу аймағының жоғарғы, ылғалдылығы аз бөлігінде таралған. Құйған ауылдық округінің солтүстік және солтүстік-шығыс учаскелеріндегі жердің абсолюттік биіктігі абсолюттік биіктіктен 1200-1500 м-ге дейін көтеріледі.</w:t>
      </w:r>
    </w:p>
    <w:p>
      <w:pPr>
        <w:spacing w:after="0"/>
        <w:ind w:left="0"/>
        <w:jc w:val="both"/>
      </w:pPr>
      <w:r>
        <w:rPr>
          <w:rFonts w:ascii="Times New Roman"/>
          <w:b w:val="false"/>
          <w:i w:val="false"/>
          <w:color w:val="000000"/>
          <w:sz w:val="28"/>
        </w:rPr>
        <w:t>
      Атмосфералық жауын-шашынның жылдық мөлшері жылы мезгілде (мамыр-шілде) максимуммен 350-450 мм аралығында ауытқиды.</w:t>
      </w:r>
    </w:p>
    <w:p>
      <w:pPr>
        <w:spacing w:after="0"/>
        <w:ind w:left="0"/>
        <w:jc w:val="both"/>
      </w:pPr>
      <w:r>
        <w:rPr>
          <w:rFonts w:ascii="Times New Roman"/>
          <w:b w:val="false"/>
          <w:i w:val="false"/>
          <w:color w:val="000000"/>
          <w:sz w:val="28"/>
        </w:rPr>
        <w:t>
      Жер бедері бойынша бұл аумақтар көбінесе борпылдақ жыныстардан (негізінен лесс тәрізді саздақтардан) немесе қиыршық тасты элювиальды-делювиалды шөгінділерден тұратын, тығыз жыныстармен немесе олардың шөгінділерімен жабылған толқынды-төбелі тау аралық аңғарлар мен толқынды-толқынды орта таулардан тұрады.</w:t>
      </w:r>
    </w:p>
    <w:p>
      <w:pPr>
        <w:spacing w:after="0"/>
        <w:ind w:left="0"/>
        <w:jc w:val="both"/>
      </w:pPr>
      <w:r>
        <w:rPr>
          <w:rFonts w:ascii="Times New Roman"/>
          <w:b w:val="false"/>
          <w:i w:val="false"/>
          <w:color w:val="000000"/>
          <w:sz w:val="28"/>
        </w:rPr>
        <w:t>
      Табиғи өсімдік жамылғысы қауырсынды, бұталы және бетегелі өсімдіктер топтарымен ұсынылған. Топырақ түзілу жағдайларына және топырақ түзуші жыныстардың табиғатына байланысты оңтүстік қара топырақтардың ішінде қарапайымдары ажыратылады.</w:t>
      </w:r>
    </w:p>
    <w:p>
      <w:pPr>
        <w:spacing w:after="0"/>
        <w:ind w:left="0"/>
        <w:jc w:val="both"/>
      </w:pPr>
      <w:r>
        <w:rPr>
          <w:rFonts w:ascii="Times New Roman"/>
          <w:b w:val="false"/>
          <w:i w:val="false"/>
          <w:color w:val="000000"/>
          <w:sz w:val="28"/>
        </w:rPr>
        <w:t>
      Әдетте, оңтүстік қара топырақтарда қара түсті, тереңдігі ашық топырақ профилі болады, генетикалық горизонттарға жақсы сараланады: қарқынды және біркелкі дерлік қарашірікпен боялған, аздап тығыздалған, түйіршікті немесе түйіршікті құрылымды қарашірік-жинақтаушы горизонты бар. , және одан да тығыздалған, қарашірік-иллювиалды немесе өтпелі горизонты төмен қарай ағарып, қоңыр түске боялады.Түс реңктеріне, құрылымына, тығыздығына және басқа белгілеріне сәйкес олар болуы мүмкінбөлінеді Ад, Ал, Аг; Ві, Вг, ВС қала астылары. Тығыз жыныстармен немесе олардың шөгінділерімен жақын орналасқан топырақтарда төменгі горизонттар бөлшектенуі немесе толығымен құлап кетуі мүмкін.</w:t>
      </w:r>
    </w:p>
    <w:p>
      <w:pPr>
        <w:spacing w:after="0"/>
        <w:ind w:left="0"/>
        <w:jc w:val="both"/>
      </w:pPr>
      <w:r>
        <w:rPr>
          <w:rFonts w:ascii="Times New Roman"/>
          <w:b w:val="false"/>
          <w:i w:val="false"/>
          <w:color w:val="000000"/>
          <w:sz w:val="28"/>
        </w:rPr>
        <w:t>
      Гумустың құрамы бойынша оңтүстік қара топырақтар төмен гумусты (басым көпшілігінде) орташа гумусқа дейін болуы мүмкін. Қарашірік дәрежесіне байланысты мұндағы сіңіру қабілеті 22-35 мэкв/100 г аралығында ауытқиды</w:t>
      </w:r>
    </w:p>
    <w:p>
      <w:pPr>
        <w:spacing w:after="0"/>
        <w:ind w:left="0"/>
        <w:jc w:val="both"/>
      </w:pPr>
      <w:r>
        <w:rPr>
          <w:rFonts w:ascii="Times New Roman"/>
          <w:b w:val="false"/>
          <w:i w:val="false"/>
          <w:color w:val="000000"/>
          <w:sz w:val="28"/>
        </w:rPr>
        <w:t>
      Карбонаттар мен тұз қышқылынан қайнауды әртүрлі тереңдікте анықтауға болады. Топырақ профилі тұздардан толық тереңдікте жуылады.</w:t>
      </w:r>
    </w:p>
    <w:p>
      <w:pPr>
        <w:spacing w:after="0"/>
        <w:ind w:left="0"/>
        <w:jc w:val="both"/>
      </w:pPr>
      <w:r>
        <w:rPr>
          <w:rFonts w:ascii="Times New Roman"/>
          <w:b w:val="false"/>
          <w:i w:val="false"/>
          <w:color w:val="000000"/>
          <w:sz w:val="28"/>
        </w:rPr>
        <w:t>
      Кәдімгі қара топырақтардағыдай, оңтүстіктегі ірі алқаптардың арасында, әсіресе жыртылған алқаптарда шайылған топырақтар бар.</w:t>
      </w:r>
    </w:p>
    <w:p>
      <w:pPr>
        <w:spacing w:after="0"/>
        <w:ind w:left="0"/>
        <w:jc w:val="both"/>
      </w:pPr>
      <w:r>
        <w:rPr>
          <w:rFonts w:ascii="Times New Roman"/>
          <w:b w:val="false"/>
          <w:i w:val="false"/>
          <w:color w:val="000000"/>
          <w:sz w:val="28"/>
        </w:rPr>
        <w:t>
      Топырақ түзілу жағдайларына байланысты кәдімгі, терең қайнайтын, карбонатты, толық дамымаған және дамымаған черноземдердің тұқымдары ажыратылады.</w:t>
      </w:r>
    </w:p>
    <w:p>
      <w:pPr>
        <w:spacing w:after="0"/>
        <w:ind w:left="0"/>
        <w:jc w:val="both"/>
      </w:pPr>
      <w:r>
        <w:rPr>
          <w:rFonts w:ascii="Times New Roman"/>
          <w:b w:val="false"/>
          <w:i w:val="false"/>
          <w:color w:val="000000"/>
          <w:sz w:val="28"/>
        </w:rPr>
        <w:t>
      Қара-қызғылт топырақтар тік аудандастырудың әсерінен пайда болатын тау бөктеріндегі жазықтардың, тау аралық аңғарлардың және тау бөктерлерінің топырақтары ерекше топты құрайды, алайда олардың морфологиялық көрсеткіштері мен қасиеттері бойынша олар көп жағдайда жазық жерлестерінен аз ерекшеленеді және оларды осы тұрғыдан қарастыруға болады. тау бедері жағдайында тік аудандастырудың әсерінен пайда болған тиісті жазық топырақтардың немесе топырақтардың арнайы провинциялық нұсқалары.</w:t>
      </w:r>
    </w:p>
    <w:p>
      <w:pPr>
        <w:spacing w:after="0"/>
        <w:ind w:left="0"/>
        <w:jc w:val="both"/>
      </w:pPr>
      <w:r>
        <w:rPr>
          <w:rFonts w:ascii="Times New Roman"/>
          <w:b w:val="false"/>
          <w:i w:val="false"/>
          <w:color w:val="000000"/>
          <w:sz w:val="28"/>
        </w:rPr>
        <w:t>
      Сипатталған топырақтар шектелген абсолюттік биіктіктер олар орналасқан провинцияларға байланысты әр түрлі және 700-800-ден 900-1200 м-ге дейін ауытқиды.</w:t>
      </w:r>
    </w:p>
    <w:p>
      <w:pPr>
        <w:spacing w:after="0"/>
        <w:ind w:left="0"/>
        <w:jc w:val="both"/>
      </w:pPr>
      <w:r>
        <w:rPr>
          <w:rFonts w:ascii="Times New Roman"/>
          <w:b w:val="false"/>
          <w:i w:val="false"/>
          <w:color w:val="000000"/>
          <w:sz w:val="28"/>
        </w:rPr>
        <w:t>
      Жер бетінің құрылымы бойынша сипатталған аумақ алуан түрлі және тау аралық ойпаңдармен бөлінген, кейде өте үлкен аласа жоталар немесе жоталар жүйесін құрайтын аласа таулар болып табылады.</w:t>
      </w:r>
    </w:p>
    <w:p>
      <w:pPr>
        <w:spacing w:after="0"/>
        <w:ind w:left="0"/>
        <w:jc w:val="both"/>
      </w:pPr>
      <w:r>
        <w:rPr>
          <w:rFonts w:ascii="Times New Roman"/>
          <w:b w:val="false"/>
          <w:i w:val="false"/>
          <w:color w:val="000000"/>
          <w:sz w:val="28"/>
        </w:rPr>
        <w:t>
      Аласа таулардың жоталары мен жоталары жұмсақ пішінге ие, ал олардың төбелері көбінесе сатылы құрылымға байланысты тегіс, жалпақ және беткейлермен сипатталады.</w:t>
      </w:r>
    </w:p>
    <w:p>
      <w:pPr>
        <w:spacing w:after="0"/>
        <w:ind w:left="0"/>
        <w:jc w:val="both"/>
      </w:pPr>
      <w:r>
        <w:rPr>
          <w:rFonts w:ascii="Times New Roman"/>
          <w:b w:val="false"/>
          <w:i w:val="false"/>
          <w:color w:val="000000"/>
          <w:sz w:val="28"/>
        </w:rPr>
        <w:t>
      Жер асты сулары 10 м-ден тереңірек жатыр және топырақ түзілу процестеріне әсер етпейді. Қара қоңыр топырақтардың табиғи өсімдік жамылғысы дәнді, дәнді-әр түрлі шөптесін, дәнді-жусанды, бұталы-дәнді-әр түрлі шөптесін топтармен, әдетте ксерофитті әр түрлі шөптермен және бұталармен ұсынылған. Салыстырмалы түрде жылы және ылғалды климат жағдайында бұл жамылғы биомассаның көп мөлшерін береді, гумустың жиналуына және басым көпшілігінде орташа қалыңдықтағы топырақтардың түзілуіне ықпал етеді.</w:t>
      </w:r>
    </w:p>
    <w:p>
      <w:pPr>
        <w:spacing w:after="0"/>
        <w:ind w:left="0"/>
        <w:jc w:val="both"/>
      </w:pPr>
      <w:r>
        <w:rPr>
          <w:rFonts w:ascii="Times New Roman"/>
          <w:b w:val="false"/>
          <w:i w:val="false"/>
          <w:color w:val="000000"/>
          <w:sz w:val="28"/>
        </w:rPr>
        <w:t>
      Механикалық құрамы бойынша сипатталған топырақтар негізінен орташа және ауыр сазды топырақтар болып табылады.</w:t>
      </w:r>
    </w:p>
    <w:p>
      <w:pPr>
        <w:spacing w:after="0"/>
        <w:ind w:left="0"/>
        <w:jc w:val="both"/>
      </w:pPr>
      <w:r>
        <w:rPr>
          <w:rFonts w:ascii="Times New Roman"/>
          <w:b w:val="false"/>
          <w:i w:val="false"/>
          <w:color w:val="000000"/>
          <w:sz w:val="28"/>
        </w:rPr>
        <w:t>
      Топырақ түзуші жыныстардың ерекшеліктеріне байланысты кәдімгі (қалыпты) және дамымаған генетикалық тұқымдастар қара қоңыр топырақтар арасында ажыратылады.</w:t>
      </w:r>
    </w:p>
    <w:p>
      <w:pPr>
        <w:spacing w:after="0"/>
        <w:ind w:left="0"/>
        <w:jc w:val="both"/>
      </w:pPr>
      <w:r>
        <w:rPr>
          <w:rFonts w:ascii="Times New Roman"/>
          <w:b w:val="false"/>
          <w:i w:val="false"/>
          <w:color w:val="000000"/>
          <w:sz w:val="28"/>
        </w:rPr>
        <w:t>
      Кәдімгі қара-қызыл күрең жер бедері бойынша қара-қоңыр кәдімгі топырақтар кең толқынды аңғарлармен және олардың ең тегіс және тегіс жерлерін алып жатқан толқынды орта таулармен шектелген.</w:t>
      </w:r>
    </w:p>
    <w:p>
      <w:pPr>
        <w:spacing w:after="0"/>
        <w:ind w:left="0"/>
        <w:jc w:val="both"/>
      </w:pPr>
      <w:r>
        <w:rPr>
          <w:rFonts w:ascii="Times New Roman"/>
          <w:b w:val="false"/>
          <w:i w:val="false"/>
          <w:color w:val="000000"/>
          <w:sz w:val="28"/>
        </w:rPr>
        <w:t>
      Сипатталған топырақтардың топырақ түзуші жыныстары басым көпшілігі лесс тәрізді саздақтар мен лессалар, сондай-ақ сазды механикалық құрамның элювиалды-делювиалды шөгінділері, кейде шөгінді болып табылады. Өсімдік жамылғысы бетегелі-тырс-жусанды, дәнді-жусанды, дәнді-жусанды-әр түрлі шөптесін, бұталы-дәнді-әр түрлі шөптесін, бұталы-дәнді-жусанды, бұталы-әр түрлі шөптесін-шөптесін түрлерімен ұсынылған.</w:t>
      </w:r>
    </w:p>
    <w:p>
      <w:pPr>
        <w:spacing w:after="0"/>
        <w:ind w:left="0"/>
        <w:jc w:val="both"/>
      </w:pPr>
      <w:r>
        <w:rPr>
          <w:rFonts w:ascii="Times New Roman"/>
          <w:b w:val="false"/>
          <w:i w:val="false"/>
          <w:color w:val="000000"/>
          <w:sz w:val="28"/>
        </w:rPr>
        <w:t>
      Топырақтар жақсы сараланған профильмен сипатталады.</w:t>
      </w:r>
    </w:p>
    <w:p>
      <w:pPr>
        <w:spacing w:after="0"/>
        <w:ind w:left="0"/>
        <w:jc w:val="both"/>
      </w:pPr>
      <w:r>
        <w:rPr>
          <w:rFonts w:ascii="Times New Roman"/>
          <w:b w:val="false"/>
          <w:i w:val="false"/>
          <w:color w:val="000000"/>
          <w:sz w:val="28"/>
        </w:rPr>
        <w:t>
      Тың игерілген учаскелердегі А горизонты (қалыңдығы орта есеппен 18 см) қоңыр-сұр түсті, тың игерілген учаскелерде ұсақ түйіршікті немесе борпылдақ түйіршікті және егістік алқапта ұнтақ тәрізді құрылымға ие. В көкжиегіне өту, әрқашан анық. В горизонты, жоғарғы қарашіріктен айырмашылығы, негізгі түстің қою қоңыр фонында айқын қоңыр реңкке, кесек немесе ірі түйіршікті құрылымға ие.</w:t>
      </w:r>
    </w:p>
    <w:p>
      <w:pPr>
        <w:spacing w:after="0"/>
        <w:ind w:left="0"/>
        <w:jc w:val="both"/>
      </w:pPr>
      <w:r>
        <w:rPr>
          <w:rFonts w:ascii="Times New Roman"/>
          <w:b w:val="false"/>
          <w:i w:val="false"/>
          <w:color w:val="000000"/>
          <w:sz w:val="28"/>
        </w:rPr>
        <w:t xml:space="preserve">
      Қара каштанды кәдімгі топырақтар жақсы гумусталған. Сонымен, А горизонтында ауыр және орташа сазды топырақтардағы қарашірік мөлшері 3,2-4,2% аралығында ауытқиды, орташа есеппен 3,7% құрайды; жеңіл сазды топырақтарда оның мөлшері біршама төмен - оның мөлшері орта есеппен 3,2%. Гумустың тереңдігімен азаюы айтарлықтай байқалады: В горизонтында оның мөлшері 1,8-3,1%, Вг горизонтында - 1,4-2,2% анықталады, күн көкжиегінде біртіндеп 0,8-1,7% дейін төмендейді. </w:t>
      </w:r>
    </w:p>
    <w:p>
      <w:pPr>
        <w:spacing w:after="0"/>
        <w:ind w:left="0"/>
        <w:jc w:val="both"/>
      </w:pPr>
      <w:r>
        <w:rPr>
          <w:rFonts w:ascii="Times New Roman"/>
          <w:b w:val="false"/>
          <w:i w:val="false"/>
          <w:color w:val="000000"/>
          <w:sz w:val="28"/>
        </w:rPr>
        <w:t>
      Жайылым ретінде пайдаланылады.</w:t>
      </w:r>
    </w:p>
    <w:p>
      <w:pPr>
        <w:spacing w:after="0"/>
        <w:ind w:left="0"/>
        <w:jc w:val="both"/>
      </w:pPr>
      <w:r>
        <w:rPr>
          <w:rFonts w:ascii="Times New Roman"/>
          <w:b w:val="false"/>
          <w:i w:val="false"/>
          <w:color w:val="000000"/>
          <w:sz w:val="28"/>
        </w:rPr>
        <w:t>
      Қара-қызғылт түсті дамымаған олар ең тік, жақсы жылыған беткейлермен және жоталардың, жоталардың және бөлек таулардың тар шыңдарымен шектелген.</w:t>
      </w:r>
    </w:p>
    <w:p>
      <w:pPr>
        <w:spacing w:after="0"/>
        <w:ind w:left="0"/>
        <w:jc w:val="both"/>
      </w:pPr>
      <w:r>
        <w:rPr>
          <w:rFonts w:ascii="Times New Roman"/>
          <w:b w:val="false"/>
          <w:i w:val="false"/>
          <w:color w:val="000000"/>
          <w:sz w:val="28"/>
        </w:rPr>
        <w:t>
      Шөптесін жамылғыны дәнді-жусанды-изенді, бұталы-жусанды-дәнді, жусанды-дәнді дақылдар қауымдастығы құрайды.</w:t>
      </w:r>
    </w:p>
    <w:p>
      <w:pPr>
        <w:spacing w:after="0"/>
        <w:ind w:left="0"/>
        <w:jc w:val="both"/>
      </w:pPr>
      <w:r>
        <w:rPr>
          <w:rFonts w:ascii="Times New Roman"/>
          <w:b w:val="false"/>
          <w:i w:val="false"/>
          <w:color w:val="000000"/>
          <w:sz w:val="28"/>
        </w:rPr>
        <w:t>
      Топырақ түзуші жыныстар деп жер бетінен 40 см және одан жоғары қашықтықта жатқан жұқа элювиалды-делювиалды қиыршық тасты саздақтар, тығыз жыныстардың сынықтары немесе массивті кристалды жыныстар жатады.</w:t>
      </w:r>
    </w:p>
    <w:p>
      <w:pPr>
        <w:spacing w:after="0"/>
        <w:ind w:left="0"/>
        <w:jc w:val="both"/>
      </w:pPr>
      <w:r>
        <w:rPr>
          <w:rFonts w:ascii="Times New Roman"/>
          <w:b w:val="false"/>
          <w:i w:val="false"/>
          <w:color w:val="000000"/>
          <w:sz w:val="28"/>
        </w:rPr>
        <w:t>
      Сипатталған топырақтардың өзіне тән ерекшелігі - ұсақ топырақты қабаттың қалыңдығы 40 см-ден аспайды, ал морфологиялық көрінісі генетикалық горизонттарға әлсіз дифференциациямен, әдетте, олардың толық емес жиынтығымен және қысқаруымен сипатталады. Ұсақ жер қабатының қалыңдығы орта есеппен 30 см, 24-38 см аралығында өзгереді, А горизонтының қалыңдығы 14 см-ден аспайды.</w:t>
      </w:r>
    </w:p>
    <w:p>
      <w:pPr>
        <w:spacing w:after="0"/>
        <w:ind w:left="0"/>
        <w:jc w:val="both"/>
      </w:pPr>
      <w:r>
        <w:rPr>
          <w:rFonts w:ascii="Times New Roman"/>
          <w:b w:val="false"/>
          <w:i w:val="false"/>
          <w:color w:val="000000"/>
          <w:sz w:val="28"/>
        </w:rPr>
        <w:t>
      Топырақтар салыстырмалы түрде жақсы гумусталған - А горизонтында гумустың орташа мөлшері 3,2% құрайды, ауытқуы 2,0% -дан 4,9% -ға дейін, горизонтта В гумустың мөлшері 1,4-2,8% аралығында өзгеріп, орта есеппен 2,0% құрайды.</w:t>
      </w:r>
    </w:p>
    <w:p>
      <w:pPr>
        <w:spacing w:after="0"/>
        <w:ind w:left="0"/>
        <w:jc w:val="both"/>
      </w:pPr>
      <w:r>
        <w:rPr>
          <w:rFonts w:ascii="Times New Roman"/>
          <w:b w:val="false"/>
          <w:i w:val="false"/>
          <w:color w:val="000000"/>
          <w:sz w:val="28"/>
        </w:rPr>
        <w:t>
      Әдетте, қара каштанның дамымаған топырақтары тұз қышқылынан жер бетінен қайнап кетпейді және айқын иллювиалды-карбонатты горизонтқа ие болмайды.</w:t>
      </w:r>
    </w:p>
    <w:p>
      <w:pPr>
        <w:spacing w:after="0"/>
        <w:ind w:left="0"/>
        <w:jc w:val="both"/>
      </w:pPr>
      <w:r>
        <w:rPr>
          <w:rFonts w:ascii="Times New Roman"/>
          <w:b w:val="false"/>
          <w:i w:val="false"/>
          <w:color w:val="000000"/>
          <w:sz w:val="28"/>
        </w:rPr>
        <w:t>
      Қара-қызғылт түсті, дамымаған топырақтарды тұқымдастарға бөлу жүргізілмейді.</w:t>
      </w:r>
    </w:p>
    <w:p>
      <w:pPr>
        <w:spacing w:after="0"/>
        <w:ind w:left="0"/>
        <w:jc w:val="both"/>
      </w:pPr>
      <w:r>
        <w:rPr>
          <w:rFonts w:ascii="Times New Roman"/>
          <w:b w:val="false"/>
          <w:i w:val="false"/>
          <w:color w:val="000000"/>
          <w:sz w:val="28"/>
        </w:rPr>
        <w:t>
      Механикалық құрамы бойынша сазды сорттар басым.</w:t>
      </w:r>
    </w:p>
    <w:p>
      <w:pPr>
        <w:spacing w:after="0"/>
        <w:ind w:left="0"/>
        <w:jc w:val="both"/>
      </w:pPr>
      <w:r>
        <w:rPr>
          <w:rFonts w:ascii="Times New Roman"/>
          <w:b w:val="false"/>
          <w:i w:val="false"/>
          <w:color w:val="000000"/>
          <w:sz w:val="28"/>
        </w:rPr>
        <w:t>
      Бұл жерлер жайылым ретінде пайдаланылады.</w:t>
      </w:r>
    </w:p>
    <w:p>
      <w:pPr>
        <w:spacing w:after="0"/>
        <w:ind w:left="0"/>
        <w:jc w:val="both"/>
      </w:pPr>
      <w:r>
        <w:rPr>
          <w:rFonts w:ascii="Times New Roman"/>
          <w:b w:val="false"/>
          <w:i w:val="false"/>
          <w:color w:val="000000"/>
          <w:sz w:val="28"/>
        </w:rPr>
        <w:t>
      Ашық қоңыр түсті кәдімгі топырақтар сипатталған топырақ негізгі учаскеде және Қайыңды учаскесінде таралған. Өсімдік жамылғысы бетегелі-тырс-жусанды болып келеді., дәнді-жусанды, дәнді-жусанды-қияқты, бұталы-дәнді-жусанды, жусанды, жусанды-дәнді, жусанды-дәнді-изенді типтер.</w:t>
      </w:r>
    </w:p>
    <w:p>
      <w:pPr>
        <w:spacing w:after="0"/>
        <w:ind w:left="0"/>
        <w:jc w:val="both"/>
      </w:pPr>
      <w:r>
        <w:rPr>
          <w:rFonts w:ascii="Times New Roman"/>
          <w:b w:val="false"/>
          <w:i w:val="false"/>
          <w:color w:val="000000"/>
          <w:sz w:val="28"/>
        </w:rPr>
        <w:t>
      Топырақ түзуші жыныстар көбінесе қиыршық тасты элювиалды-делювиалды шөгінділермен едәуір тереңдікте жатқан лесс және лесс тәрізді саздақтар болып табылады; көбінесе топырақтар элювиалды-делювиалды шөгінділерде түзіледі, олардың құрылымы әр түрлі, көбінесе қиыршық тастар қосылып, тығыз жыныстардың қоқысымен немесе соңғысымен жабылады.</w:t>
      </w:r>
    </w:p>
    <w:p>
      <w:pPr>
        <w:spacing w:after="0"/>
        <w:ind w:left="0"/>
        <w:jc w:val="both"/>
      </w:pPr>
      <w:r>
        <w:rPr>
          <w:rFonts w:ascii="Times New Roman"/>
          <w:b w:val="false"/>
          <w:i w:val="false"/>
          <w:color w:val="000000"/>
          <w:sz w:val="28"/>
        </w:rPr>
        <w:t>
      Қарашірік горизонтының қалыңдығы А+В, сипатталған топырақтарда 45 см, мұнда ГЕА орта есеппен 16 см құрайды.</w:t>
      </w:r>
    </w:p>
    <w:p>
      <w:pPr>
        <w:spacing w:after="0"/>
        <w:ind w:left="0"/>
        <w:jc w:val="both"/>
      </w:pPr>
      <w:r>
        <w:rPr>
          <w:rFonts w:ascii="Times New Roman"/>
          <w:b w:val="false"/>
          <w:i w:val="false"/>
          <w:color w:val="000000"/>
          <w:sz w:val="28"/>
        </w:rPr>
        <w:t>
      Көкжиек әрқашан айқын көрінетін, қоңыр түсті, тығыздалған құрылымды, кесек құрылымды. Мұнда да жағдайлардың басым көпшілігінде қайнау анықталады.</w:t>
      </w:r>
    </w:p>
    <w:p>
      <w:pPr>
        <w:spacing w:after="0"/>
        <w:ind w:left="0"/>
        <w:jc w:val="both"/>
      </w:pPr>
      <w:r>
        <w:rPr>
          <w:rFonts w:ascii="Times New Roman"/>
          <w:b w:val="false"/>
          <w:i w:val="false"/>
          <w:color w:val="000000"/>
          <w:sz w:val="28"/>
        </w:rPr>
        <w:t>
      Көкжиек Жылы1 ол әрқашан дерлік ерекшеленеді. Ол алдыңғысынан жеңілірек, тығызырақ; онда қатты қайнау байқалады.</w:t>
      </w:r>
    </w:p>
    <w:p>
      <w:pPr>
        <w:spacing w:after="0"/>
        <w:ind w:left="0"/>
        <w:jc w:val="both"/>
      </w:pPr>
      <w:r>
        <w:rPr>
          <w:rFonts w:ascii="Times New Roman"/>
          <w:b w:val="false"/>
          <w:i w:val="false"/>
          <w:color w:val="000000"/>
          <w:sz w:val="28"/>
        </w:rPr>
        <w:t>
      Ұшақтың көкжиегі өте тығыз, толығымен карбонаттармен қаныққан, сондықтан ол ақшыл түске ие.</w:t>
      </w:r>
    </w:p>
    <w:p>
      <w:pPr>
        <w:spacing w:after="0"/>
        <w:ind w:left="0"/>
        <w:jc w:val="both"/>
      </w:pPr>
      <w:r>
        <w:rPr>
          <w:rFonts w:ascii="Times New Roman"/>
          <w:b w:val="false"/>
          <w:i w:val="false"/>
          <w:color w:val="000000"/>
          <w:sz w:val="28"/>
        </w:rPr>
        <w:t>
      Ашық қоңыр кәдімгі топырақтардың жоғарғы горизонтындағы қарашірік мөлшері орта есеппен 2% құрайды, 1,3-2,6% шегінде ауытқиды және В горизонтында 1,3-2,1% шегінде ауытқумен 1,4% дейін төмендейді. В2 горизонтында бұл шама дерлік өзгермейді (орташа мәні 1,2%); жалпы горизонтта гумустың мөлшері 0,3-1,1% аралығында, орташа есеппен 0,8% құрайды.</w:t>
      </w:r>
    </w:p>
    <w:p>
      <w:pPr>
        <w:spacing w:after="0"/>
        <w:ind w:left="0"/>
        <w:jc w:val="both"/>
      </w:pPr>
      <w:r>
        <w:rPr>
          <w:rFonts w:ascii="Times New Roman"/>
          <w:b w:val="false"/>
          <w:i w:val="false"/>
          <w:color w:val="000000"/>
          <w:sz w:val="28"/>
        </w:rPr>
        <w:t>
      Механикалық құрамы бойынша сазды.</w:t>
      </w:r>
    </w:p>
    <w:p>
      <w:pPr>
        <w:spacing w:after="0"/>
        <w:ind w:left="0"/>
        <w:jc w:val="both"/>
      </w:pPr>
      <w:r>
        <w:rPr>
          <w:rFonts w:ascii="Times New Roman"/>
          <w:b w:val="false"/>
          <w:i w:val="false"/>
          <w:color w:val="000000"/>
          <w:sz w:val="28"/>
        </w:rPr>
        <w:t>
      Бұл топырақтары бар учаскелер табиғи жайылым ретінде пайдаланылады.</w:t>
      </w:r>
    </w:p>
    <w:p>
      <w:pPr>
        <w:spacing w:after="0"/>
        <w:ind w:left="0"/>
        <w:jc w:val="both"/>
      </w:pPr>
      <w:r>
        <w:rPr>
          <w:rFonts w:ascii="Times New Roman"/>
          <w:b w:val="false"/>
          <w:i w:val="false"/>
          <w:color w:val="000000"/>
          <w:sz w:val="28"/>
        </w:rPr>
        <w:t>
      Ашық қоңыр түсті нашар дамыған топырақтар сипатталатын топырақтар аласа таулар мен тау бөктеріндегі жазықтардың рельефінің әр түрлі элементтерін алып жатқан негізгі аудандарда және Қайыңды учаскесінде де кең таралған.</w:t>
      </w:r>
    </w:p>
    <w:p>
      <w:pPr>
        <w:spacing w:after="0"/>
        <w:ind w:left="0"/>
        <w:jc w:val="both"/>
      </w:pPr>
      <w:r>
        <w:rPr>
          <w:rFonts w:ascii="Times New Roman"/>
          <w:b w:val="false"/>
          <w:i w:val="false"/>
          <w:color w:val="000000"/>
          <w:sz w:val="28"/>
        </w:rPr>
        <w:t>
      Ашық қоңыр түсті толық дамымаған топырақтармен әртүрлі пайыздық қатынаста бөлінеді.</w:t>
      </w:r>
    </w:p>
    <w:p>
      <w:pPr>
        <w:spacing w:after="0"/>
        <w:ind w:left="0"/>
        <w:jc w:val="both"/>
      </w:pPr>
      <w:r>
        <w:rPr>
          <w:rFonts w:ascii="Times New Roman"/>
          <w:b w:val="false"/>
          <w:i w:val="false"/>
          <w:color w:val="000000"/>
          <w:sz w:val="28"/>
        </w:rPr>
        <w:t>
      Өсімдік жамылғысы жоғарыда сипатталған топырақтармен бірдей топтармен ұсынылған.</w:t>
      </w:r>
    </w:p>
    <w:p>
      <w:pPr>
        <w:spacing w:after="0"/>
        <w:ind w:left="0"/>
        <w:jc w:val="both"/>
      </w:pPr>
      <w:r>
        <w:rPr>
          <w:rFonts w:ascii="Times New Roman"/>
          <w:b w:val="false"/>
          <w:i w:val="false"/>
          <w:color w:val="000000"/>
          <w:sz w:val="28"/>
        </w:rPr>
        <w:t>
      Сипатталған топырақтар жер бетінен және профиль бойымен қатты қысылуымен, тығыз жыныстардың жақын төсеніштерімен немесе олардың құлауымен сипатталады. Ұсақ топырақты қабаттың қалыңдығы 40 см-ден аспайды. Горизонттар қысқарады, кейде В горизонты болмайды.А горизонтының қалыңдығы 14 см-ден аспайды.</w:t>
      </w:r>
    </w:p>
    <w:p>
      <w:pPr>
        <w:spacing w:after="0"/>
        <w:ind w:left="0"/>
        <w:jc w:val="both"/>
      </w:pPr>
      <w:r>
        <w:rPr>
          <w:rFonts w:ascii="Times New Roman"/>
          <w:b w:val="false"/>
          <w:i w:val="false"/>
          <w:color w:val="000000"/>
          <w:sz w:val="28"/>
        </w:rPr>
        <w:t>
      А горизонтындағы қарашіріктің мөлшері 1,0-ден 3,0%-ға дейін ауытқиды, В горизонтында 0,7-1,7%-ға дейін төмендейді.</w:t>
      </w:r>
    </w:p>
    <w:p>
      <w:pPr>
        <w:spacing w:after="0"/>
        <w:ind w:left="0"/>
        <w:jc w:val="both"/>
      </w:pPr>
      <w:r>
        <w:rPr>
          <w:rFonts w:ascii="Times New Roman"/>
          <w:b w:val="false"/>
          <w:i w:val="false"/>
          <w:color w:val="000000"/>
          <w:sz w:val="28"/>
        </w:rPr>
        <w:t>
      Топырақтар, әдетте, сортаңданбаған. Профильдегі тығыз қалдықтың мөлшері 0,04-0,09% -дан аспайды.</w:t>
      </w:r>
    </w:p>
    <w:p>
      <w:pPr>
        <w:spacing w:after="0"/>
        <w:ind w:left="0"/>
        <w:jc w:val="both"/>
      </w:pPr>
      <w:r>
        <w:rPr>
          <w:rFonts w:ascii="Times New Roman"/>
          <w:b w:val="false"/>
          <w:i w:val="false"/>
          <w:color w:val="000000"/>
          <w:sz w:val="28"/>
        </w:rPr>
        <w:t>
      Механикалық құрамы бойынша сазды сорттар басым.</w:t>
      </w:r>
    </w:p>
    <w:p>
      <w:pPr>
        <w:spacing w:after="0"/>
        <w:ind w:left="0"/>
        <w:jc w:val="both"/>
      </w:pPr>
      <w:r>
        <w:rPr>
          <w:rFonts w:ascii="Times New Roman"/>
          <w:b w:val="false"/>
          <w:i w:val="false"/>
          <w:color w:val="000000"/>
          <w:sz w:val="28"/>
        </w:rPr>
        <w:t>
      Шаруашылықтарда топырағы нашар дамыған учаскелер өнімділігі төмен жайылымдар ретінде пайдаланылады.</w:t>
      </w:r>
    </w:p>
    <w:p>
      <w:pPr>
        <w:spacing w:after="0"/>
        <w:ind w:left="0"/>
        <w:jc w:val="both"/>
      </w:pPr>
      <w:r>
        <w:rPr>
          <w:rFonts w:ascii="Times New Roman"/>
          <w:b w:val="false"/>
          <w:i w:val="false"/>
          <w:color w:val="000000"/>
          <w:sz w:val="28"/>
        </w:rPr>
        <w:t>
      Кәдімгі шалғынды-қара топырақты сипатталған топырақтар жақсы таралған және орта және аласа таулы ойпаңдарда дәнді-шөптесін және ши-жусан-шөптесін қауымдастықтардың астында кездеседі.</w:t>
      </w:r>
    </w:p>
    <w:p>
      <w:pPr>
        <w:spacing w:after="0"/>
        <w:ind w:left="0"/>
        <w:jc w:val="both"/>
      </w:pPr>
      <w:r>
        <w:rPr>
          <w:rFonts w:ascii="Times New Roman"/>
          <w:b w:val="false"/>
          <w:i w:val="false"/>
          <w:color w:val="000000"/>
          <w:sz w:val="28"/>
        </w:rPr>
        <w:t>
      Қарашірік горизонтының қалыңдығы A+B, синтервальдары 32-39 см аралығында орта есеппен 34 см құрайды. Гумустың мөлшері кейде 20% немесе одан да көпке жетеді. Топырақтың сіңіру қабілеті жоғары (60-80 мэкв/100 г топыраққа дейін). Сіңіргіш кешен негізінен кальциймен, ішінара магниймен қаныққан. В немесе Вг горизонтында тұз қышқылынан қайнау; Қарашірік горизонтының қалыңдығы А+B, 40 см және одан аз. Шудың механикалық құрамы бойынша - сазды. Шалғынды-қара топырақты топырақтары бар учаскелерді шабындық ретінде пайдалану ұсынылады.</w:t>
      </w:r>
    </w:p>
    <w:p>
      <w:pPr>
        <w:spacing w:after="0"/>
        <w:ind w:left="0"/>
        <w:jc w:val="both"/>
      </w:pPr>
      <w:r>
        <w:rPr>
          <w:rFonts w:ascii="Times New Roman"/>
          <w:b w:val="false"/>
          <w:i w:val="false"/>
          <w:color w:val="000000"/>
          <w:sz w:val="28"/>
        </w:rPr>
        <w:t>
      Қарастырылып отырған жайылымдар жайылым ретінде пайдаланылады.</w:t>
      </w:r>
    </w:p>
    <w:p>
      <w:pPr>
        <w:spacing w:after="0"/>
        <w:ind w:left="0"/>
        <w:jc w:val="both"/>
      </w:pPr>
      <w:r>
        <w:rPr>
          <w:rFonts w:ascii="Times New Roman"/>
          <w:b w:val="false"/>
          <w:i w:val="false"/>
          <w:color w:val="000000"/>
          <w:sz w:val="28"/>
        </w:rPr>
        <w:t>
      Шалғынды-қара-қызғылт кәдімгі қара қоңыр топырақтардың субзонасында таралған, олар таяз бөренелермен, шұңқырлармен, аралық тұйық ойпаңдармен шектеседі.</w:t>
      </w:r>
    </w:p>
    <w:p>
      <w:pPr>
        <w:spacing w:after="0"/>
        <w:ind w:left="0"/>
        <w:jc w:val="both"/>
      </w:pPr>
      <w:r>
        <w:rPr>
          <w:rFonts w:ascii="Times New Roman"/>
          <w:b w:val="false"/>
          <w:i w:val="false"/>
          <w:color w:val="000000"/>
          <w:sz w:val="28"/>
        </w:rPr>
        <w:t>
      Өсімдік жамылғысы дәнді-әр түрлі шөптесін, ши-жусан-әр түрлі шөптесін және бұталы-әр түрлі шөптесін-шөптесін қауымдастықтармен ұсынылған, мұнда дәнді дақылдар құрамында: тар түкті, сусымалы бидай шөптері, шалғынды көкшөп, жер қамысы, кәдімгі қамыс, құрама кірпі және тағы басқалар.</w:t>
      </w:r>
    </w:p>
    <w:p>
      <w:pPr>
        <w:spacing w:after="0"/>
        <w:ind w:left="0"/>
        <w:jc w:val="both"/>
      </w:pPr>
      <w:r>
        <w:rPr>
          <w:rFonts w:ascii="Times New Roman"/>
          <w:b w:val="false"/>
          <w:i w:val="false"/>
          <w:color w:val="000000"/>
          <w:sz w:val="28"/>
        </w:rPr>
        <w:t>
      Топырақ түзуші жыныстар лесс тәрізді саздақтар болып табылады, олар шалшық шөгінділерімен терең қабатталған, шөгінді қабаттар ежелгі аллювиалды, негізінен сазды шөгінділер.</w:t>
      </w:r>
    </w:p>
    <w:p>
      <w:pPr>
        <w:spacing w:after="0"/>
        <w:ind w:left="0"/>
        <w:jc w:val="both"/>
      </w:pPr>
      <w:r>
        <w:rPr>
          <w:rFonts w:ascii="Times New Roman"/>
          <w:b w:val="false"/>
          <w:i w:val="false"/>
          <w:color w:val="000000"/>
          <w:sz w:val="28"/>
        </w:rPr>
        <w:t>
      Қарашірік горизонттарының қалыңдығы А+В, 43-58 см аралығында ауытқиды, орташа есеппен 52 см құрайды. Горизонт А, ол әрдайым дерлік А және А1 болып бөлінеді, қою сұр түсті, түйіршікті немесе түйіршікті-түйіршікті құрылымға ие (тың жерлерде). В горизонты үстіңгі қабаттан қоңыр реңкпен, кесек немесе сынғыш кесек құрылымымен ерекшеленеді. Бұл горизонтта, ол, әдетте, В және В горизонттарына бөлінеді, тұз қышқылынан қайнау байқалады.</w:t>
      </w:r>
    </w:p>
    <w:p>
      <w:pPr>
        <w:spacing w:after="0"/>
        <w:ind w:left="0"/>
        <w:jc w:val="both"/>
      </w:pPr>
      <w:r>
        <w:rPr>
          <w:rFonts w:ascii="Times New Roman"/>
          <w:b w:val="false"/>
          <w:i w:val="false"/>
          <w:color w:val="000000"/>
          <w:sz w:val="28"/>
        </w:rPr>
        <w:t>
      Топырақтар қарашіріктің жоғары мөлшерімен сипатталады: А горизонтында оның шамасы 3,9-7,8% аралығында өзгеріп, 5,1% құрайды; В, - 3,5%, В және СУ горизонттарында екі есеге жуық төмендейді. Механикалық құрамы бойынша сипатталған топырақтар негізінен орташа және ауыр сазды топырақтар болып табылады.</w:t>
      </w:r>
    </w:p>
    <w:p>
      <w:pPr>
        <w:spacing w:after="0"/>
        <w:ind w:left="0"/>
        <w:jc w:val="both"/>
      </w:pPr>
      <w:r>
        <w:rPr>
          <w:rFonts w:ascii="Times New Roman"/>
          <w:b w:val="false"/>
          <w:i w:val="false"/>
          <w:color w:val="000000"/>
          <w:sz w:val="28"/>
        </w:rPr>
        <w:t>
      Жайылымдық жерлер де, шабындық жерлер де пайдаланылады.</w:t>
      </w:r>
    </w:p>
    <w:p>
      <w:pPr>
        <w:spacing w:after="0"/>
        <w:ind w:left="0"/>
        <w:jc w:val="both"/>
      </w:pPr>
      <w:r>
        <w:rPr>
          <w:rFonts w:ascii="Times New Roman"/>
          <w:b w:val="false"/>
          <w:i w:val="false"/>
          <w:color w:val="000000"/>
          <w:sz w:val="28"/>
        </w:rPr>
        <w:t>
      Шалғынды-ақшыл-қызғылт сортаңды Сипатталатын топырақ негізгі учаскенің оңтүстік бөлігінде және Қайыңды учаскесінде кездеседі. Өсімдік жамылғысы ши-волоснец қауымдастығымен ұсынылған. Олардың түзілуі таяз жатқан минералданған жер асты суларымен немесе топырақ түзуші жыныстардың едәуір тұздануымен байланысты, эффузиялық ылғалдылық режимі жуу режимінен айқын басым.</w:t>
      </w:r>
    </w:p>
    <w:p>
      <w:pPr>
        <w:spacing w:after="0"/>
        <w:ind w:left="0"/>
        <w:jc w:val="both"/>
      </w:pPr>
      <w:r>
        <w:rPr>
          <w:rFonts w:ascii="Times New Roman"/>
          <w:b w:val="false"/>
          <w:i w:val="false"/>
          <w:color w:val="000000"/>
          <w:sz w:val="28"/>
        </w:rPr>
        <w:t>
      Олар 0-30 см қабатта суда еритін тұздардың болуымен сипатталады, олардың мөлшері тұзданудың әлсіз дәрежесіне сәйкес келеді. Олар бетінен қайнайды, олар сортаңсыз да, әр түрлі дәрежеде сортаңдануы да мүмкін.</w:t>
      </w:r>
    </w:p>
    <w:p>
      <w:pPr>
        <w:spacing w:after="0"/>
        <w:ind w:left="0"/>
        <w:jc w:val="both"/>
      </w:pPr>
      <w:r>
        <w:rPr>
          <w:rFonts w:ascii="Times New Roman"/>
          <w:b w:val="false"/>
          <w:i w:val="false"/>
          <w:color w:val="000000"/>
          <w:sz w:val="28"/>
        </w:rPr>
        <w:t>
      Механикалық құрамы бойынша сазды сорттар басым. Шаруашылықта осы топырақтары бар учаскелер табиғи ретінде пайдаланылады жайылымдар.</w:t>
      </w:r>
    </w:p>
    <w:p>
      <w:pPr>
        <w:spacing w:after="0"/>
        <w:ind w:left="0"/>
        <w:jc w:val="both"/>
      </w:pPr>
      <w:r>
        <w:rPr>
          <w:rFonts w:ascii="Times New Roman"/>
          <w:b w:val="false"/>
          <w:i w:val="false"/>
          <w:color w:val="000000"/>
          <w:sz w:val="28"/>
        </w:rPr>
        <w:t>
      Шалғынды сортаңдар сипатталатын топырақтар Күршім өзені аңғарының жазық ойпаңдарында қатты минералданған (5-50 және&gt; г/л) жер асты суларының жақын (1,5-2,5 м) шөгінділері бар сортаңды жыныстарда түзіледі. Олардың кең таралуы жоқ.</w:t>
      </w:r>
    </w:p>
    <w:p>
      <w:pPr>
        <w:spacing w:after="0"/>
        <w:ind w:left="0"/>
        <w:jc w:val="both"/>
      </w:pPr>
      <w:r>
        <w:rPr>
          <w:rFonts w:ascii="Times New Roman"/>
          <w:b w:val="false"/>
          <w:i w:val="false"/>
          <w:color w:val="000000"/>
          <w:sz w:val="28"/>
        </w:rPr>
        <w:t>
      Топырақтар жоғары ағыстардың басым болуы жағдайында дамиды, су режимі негізінен лайланған.</w:t>
      </w:r>
    </w:p>
    <w:p>
      <w:pPr>
        <w:spacing w:after="0"/>
        <w:ind w:left="0"/>
        <w:jc w:val="both"/>
      </w:pPr>
      <w:r>
        <w:rPr>
          <w:rFonts w:ascii="Times New Roman"/>
          <w:b w:val="false"/>
          <w:i w:val="false"/>
          <w:color w:val="000000"/>
          <w:sz w:val="28"/>
        </w:rPr>
        <w:t>
      Шалғынды сортаңдар құрамындағы тұздардың құбылмалылығымен ерекшеленеді. Су тасқынынан кейін олардың құрамында ең аз мөлшерде болады, ал күзде суда еритін тұздардың концентрациясы едәуір артады.</w:t>
      </w:r>
    </w:p>
    <w:p>
      <w:pPr>
        <w:spacing w:after="0"/>
        <w:ind w:left="0"/>
        <w:jc w:val="both"/>
      </w:pPr>
      <w:r>
        <w:rPr>
          <w:rFonts w:ascii="Times New Roman"/>
          <w:b w:val="false"/>
          <w:i w:val="false"/>
          <w:color w:val="000000"/>
          <w:sz w:val="28"/>
        </w:rPr>
        <w:t>
      Топырақ түзуші жыныстар әр түрлі механикалық құрамдағы қатпарлы өзен шөгінділері болып табылады</w:t>
      </w:r>
    </w:p>
    <w:p>
      <w:pPr>
        <w:spacing w:after="0"/>
        <w:ind w:left="0"/>
        <w:jc w:val="both"/>
      </w:pPr>
      <w:r>
        <w:rPr>
          <w:rFonts w:ascii="Times New Roman"/>
          <w:b w:val="false"/>
          <w:i w:val="false"/>
          <w:color w:val="000000"/>
          <w:sz w:val="28"/>
        </w:rPr>
        <w:t>
      Өсімдік жамылғысын көкпек-жусан-дәнді дақылдар көкпек-жусан-биурғұндар бірлестігі ұсынады.</w:t>
      </w:r>
    </w:p>
    <w:p>
      <w:pPr>
        <w:spacing w:after="0"/>
        <w:ind w:left="0"/>
        <w:jc w:val="both"/>
      </w:pPr>
      <w:r>
        <w:rPr>
          <w:rFonts w:ascii="Times New Roman"/>
          <w:b w:val="false"/>
          <w:i w:val="false"/>
          <w:color w:val="000000"/>
          <w:sz w:val="28"/>
        </w:rPr>
        <w:t>
      Шалғынды сортаңдар морфологиялық белгілерінің бір бөлігін сақтай отырып, шалғынды топырақтардың сортаңдануы нәтижесінде түзіледі. Бетінде тұздардың бозаруы пайда болады. Қалыңдығы шамамен 4 см болатын томпақ, тұзға қаныққан А0 көкжиегі жиі қалыптасады. Төменде қалыңдығы 10 см-ге жуық қоңыр-сұр, әлсіз тығыздалған, тұздармен қаныққан А1 горизонты орналасқан. Оның астында көкжиек қоңыр-қоңыр, кесек болып келеді, шамамен 50 см тереңдікте көкжиектермен алмасады - ылғалды, ақшыл түсті.</w:t>
      </w:r>
    </w:p>
    <w:p>
      <w:pPr>
        <w:spacing w:after="0"/>
        <w:ind w:left="0"/>
        <w:jc w:val="both"/>
      </w:pPr>
      <w:r>
        <w:rPr>
          <w:rFonts w:ascii="Times New Roman"/>
          <w:b w:val="false"/>
          <w:i w:val="false"/>
          <w:color w:val="000000"/>
          <w:sz w:val="28"/>
        </w:rPr>
        <w:t>
      Шалғынды сортаңдардың профилі жалпы механикалық құрамы бойынша біркелкі.</w:t>
      </w:r>
    </w:p>
    <w:p>
      <w:pPr>
        <w:spacing w:after="0"/>
        <w:ind w:left="0"/>
        <w:jc w:val="both"/>
      </w:pPr>
      <w:r>
        <w:rPr>
          <w:rFonts w:ascii="Times New Roman"/>
          <w:b w:val="false"/>
          <w:i w:val="false"/>
          <w:color w:val="000000"/>
          <w:sz w:val="28"/>
        </w:rPr>
        <w:t>
      Топырақта аз мөлшерде қоректік заттар бар. Сонымен, қарашіріктің жоғарғы горизонтында - 0,3-0,9%. Тұздылық жер бетінен өте күшті дәрежеде болады. Тереңдікке байланысты профильдегі тұздардың мөлшері, әдетте, азаяды. Егер жоғарғы горизонттар (0-20 см) әрдайым өте қатты дәрежеде тұздалса, онда төменгі және кейде орта горизонттардың тұздылық дәрежесі өте күштіден әлсізге дейін өзгереді, ал кейде бұл жерде тұздылық болмайды. Қазіргі уақытта шалғынды сортаңдары бар учаскелер жайылым ретінде пайдаланылуда.</w:t>
      </w:r>
    </w:p>
    <w:bookmarkStart w:name="z21" w:id="12"/>
    <w:p>
      <w:pPr>
        <w:spacing w:after="0"/>
        <w:ind w:left="0"/>
        <w:jc w:val="left"/>
      </w:pPr>
      <w:r>
        <w:rPr>
          <w:rFonts w:ascii="Times New Roman"/>
          <w:b/>
          <w:i w:val="false"/>
          <w:color w:val="000000"/>
        </w:rPr>
        <w:t xml:space="preserve"> 4. ЖАЙЫЛЫМДАРДЫ ҰТЫМДЫ ПАЙДАЛАНУ НЕГІЗДЕРІ.</w:t>
      </w:r>
    </w:p>
    <w:bookmarkEnd w:id="12"/>
    <w:p>
      <w:pPr>
        <w:spacing w:after="0"/>
        <w:ind w:left="0"/>
        <w:jc w:val="both"/>
      </w:pPr>
      <w:r>
        <w:rPr>
          <w:rFonts w:ascii="Times New Roman"/>
          <w:b w:val="false"/>
          <w:i w:val="false"/>
          <w:color w:val="000000"/>
          <w:sz w:val="28"/>
        </w:rPr>
        <w:t>
      Өсімдік жамылғысындағы өсімдіктер қауымдастығының түрлік құрамы мен жиынтығы тіршілік ету ортасының жағдайларының жиынтығымен анықталады: жер бедері, топырақтар, ылғалдану дәрежесі, тұздану және тағы басқалар.</w:t>
      </w:r>
    </w:p>
    <w:p>
      <w:pPr>
        <w:spacing w:after="0"/>
        <w:ind w:left="0"/>
        <w:jc w:val="both"/>
      </w:pPr>
      <w:r>
        <w:rPr>
          <w:rFonts w:ascii="Times New Roman"/>
          <w:b w:val="false"/>
          <w:i w:val="false"/>
          <w:color w:val="000000"/>
          <w:sz w:val="28"/>
        </w:rPr>
        <w:t>
      Далалық зерттеу материалдары бойынша флористикалық тізім 78 тұқымдасқа және 28 тұқымдасқа жататын 103 түрді құрайды.</w:t>
      </w:r>
    </w:p>
    <w:p>
      <w:pPr>
        <w:spacing w:after="0"/>
        <w:ind w:left="0"/>
        <w:jc w:val="both"/>
      </w:pPr>
      <w:r>
        <w:rPr>
          <w:rFonts w:ascii="Times New Roman"/>
          <w:b w:val="false"/>
          <w:i w:val="false"/>
          <w:color w:val="000000"/>
          <w:sz w:val="28"/>
        </w:rPr>
        <w:t>
      Тұқымдастардағы түрлердің саны бойынша дәнді дақылдар - 20 түр, композиттер - 18 түр, қызғылт - 11 түр, бұршақ тұқымдастар - 8 түр басым, Лабиат - 5 түр, лалагүл, қарақұмық, жынды - 4 түр, тал, жолжелкен - 3 түр, қияқ, касатик, сары май, герань, сүтті, норичник, ырғай - 2 түр, кипарис, эфедра, Қайың, Қалақай, тұман, қалампыр, жұпжапырақ, тамыр, шырғанақ, қолшатыр, қосжарнақтылар, бораждар - 1 түрден тұрады түріне.</w:t>
      </w:r>
    </w:p>
    <w:p>
      <w:pPr>
        <w:spacing w:after="0"/>
        <w:ind w:left="0"/>
        <w:jc w:val="both"/>
      </w:pPr>
      <w:r>
        <w:rPr>
          <w:rFonts w:ascii="Times New Roman"/>
          <w:b w:val="false"/>
          <w:i w:val="false"/>
          <w:color w:val="000000"/>
          <w:sz w:val="28"/>
        </w:rPr>
        <w:t>
      Түрлердің басым көпшілігін (73 түрі - 87%) мал жейді, 2 түрі улы, 6 түрі дәрілік болып саналады.</w:t>
      </w:r>
    </w:p>
    <w:p>
      <w:pPr>
        <w:spacing w:after="0"/>
        <w:ind w:left="0"/>
        <w:jc w:val="both"/>
      </w:pPr>
      <w:r>
        <w:rPr>
          <w:rFonts w:ascii="Times New Roman"/>
          <w:b w:val="false"/>
          <w:i w:val="false"/>
          <w:color w:val="000000"/>
          <w:sz w:val="28"/>
        </w:rPr>
        <w:t>
      Құйған ауылдық округі флорасының экологиялық талдауы ксерофиттердің жазық және таулы аймақтарда кең таралғандығын көрсетеді.</w:t>
      </w:r>
    </w:p>
    <w:p>
      <w:pPr>
        <w:spacing w:after="0"/>
        <w:ind w:left="0"/>
        <w:jc w:val="both"/>
      </w:pPr>
      <w:r>
        <w:rPr>
          <w:rFonts w:ascii="Times New Roman"/>
          <w:b w:val="false"/>
          <w:i w:val="false"/>
          <w:color w:val="000000"/>
          <w:sz w:val="28"/>
        </w:rPr>
        <w:t>
      Шөптің түрлік құрамында негізгі учаскеде өсімдіктердің көптеген нашар және жеуге жарамсыз түрлері (австриялық жусан) пайда болды. Мұның бәрі жайылымдардағы жүктеменің артуының нәтижесі.</w:t>
      </w:r>
    </w:p>
    <w:p>
      <w:pPr>
        <w:spacing w:after="0"/>
        <w:ind w:left="0"/>
        <w:jc w:val="both"/>
      </w:pPr>
      <w:r>
        <w:rPr>
          <w:rFonts w:ascii="Times New Roman"/>
          <w:b w:val="false"/>
          <w:i w:val="false"/>
          <w:color w:val="000000"/>
          <w:sz w:val="28"/>
        </w:rPr>
        <w:t>
      Өсімдік жамылғысының таралуында рельеф элементтері маңызды рөл атқарады. Жалпы, округ аумағында дала дәнді-дақылдары мен бұталар топтары, одан кейін жусандар кең таралды. Олар мал азығының негізгі көзі болып табылады.</w:t>
      </w:r>
    </w:p>
    <w:p>
      <w:pPr>
        <w:spacing w:after="0"/>
        <w:ind w:left="0"/>
        <w:jc w:val="both"/>
      </w:pPr>
      <w:r>
        <w:rPr>
          <w:rFonts w:ascii="Times New Roman"/>
          <w:b w:val="false"/>
          <w:i w:val="false"/>
          <w:color w:val="000000"/>
          <w:sz w:val="28"/>
        </w:rPr>
        <w:t>
      Карталарды салыстыру кезінде алынған өзгерістерді келтірейік 1981 және 2022 жылдардағы геоботаникалық зерттеулер.</w:t>
      </w:r>
    </w:p>
    <w:p>
      <w:pPr>
        <w:spacing w:after="0"/>
        <w:ind w:left="0"/>
        <w:jc w:val="both"/>
      </w:pPr>
      <w:r>
        <w:rPr>
          <w:rFonts w:ascii="Times New Roman"/>
          <w:b w:val="false"/>
          <w:i w:val="false"/>
          <w:color w:val="000000"/>
          <w:sz w:val="28"/>
        </w:rPr>
        <w:t xml:space="preserve">
      Сондай-ақ Құйған ауылдық округіне 1981 жылы геоботаникалық зерттеулер жүргізілген Высокогор совхозының жері қосылды. </w:t>
      </w:r>
    </w:p>
    <w:p>
      <w:pPr>
        <w:spacing w:after="0"/>
        <w:ind w:left="0"/>
        <w:jc w:val="both"/>
      </w:pPr>
      <w:r>
        <w:rPr>
          <w:rFonts w:ascii="Times New Roman"/>
          <w:b w:val="false"/>
          <w:i w:val="false"/>
          <w:color w:val="000000"/>
          <w:sz w:val="28"/>
        </w:rPr>
        <w:t>
      Осылайша, 1981 жылы Күршім ауданаралық мемлекеттік коммуналдық бірлестігінің жер көлемі 32470 гектарды құраса, 2022 жылы жүргізілген зерттеуде Құйған ауылдық округінің жер көлемі 27490 гектарды құрады. Соңғы 41 жылдан астам уақыт ішінде өсімдіктер қауымдастығының құрамы айтарлықтай өзгерді.</w:t>
      </w:r>
    </w:p>
    <w:p>
      <w:pPr>
        <w:spacing w:after="0"/>
        <w:ind w:left="0"/>
        <w:jc w:val="both"/>
      </w:pPr>
      <w:r>
        <w:rPr>
          <w:rFonts w:ascii="Times New Roman"/>
          <w:b w:val="false"/>
          <w:i w:val="false"/>
          <w:color w:val="000000"/>
          <w:sz w:val="28"/>
        </w:rPr>
        <w:t xml:space="preserve">
      Құйған ауылдық округінің аласа тауларының солтүстік бөлігіндегі учаскелерде Қарабұлақ және Шатыр оңтүстік кәдімгі қара топырақтарда және қара-қоңыр кәдімгі саздақ топырақтарда дәнді-әр түрлі шөптесін өсімдіктер басым (ойықты бетеге, жіңішке аяқты жіңішке, түкті және қызыл қауырсынды шөптер)., бұталы-дәнді-түрлі шөптесін өсімдіктер (Сент-Джон сусласы шалғыны, қараған бұтасы, тікенді итмұрын, аласа бадам) жайылымдар. 1981 жылы аталған аумақта бұталы алқаптардың көлемі айтарлықтай аз болды, қазіргі уақытта мәдени-техникалық жұмыстар жүргізілмегендіктен бұталы жайылымдардың көлемі ұлғайды. </w:t>
      </w:r>
    </w:p>
    <w:p>
      <w:pPr>
        <w:spacing w:after="0"/>
        <w:ind w:left="0"/>
        <w:jc w:val="both"/>
      </w:pPr>
      <w:r>
        <w:rPr>
          <w:rFonts w:ascii="Times New Roman"/>
          <w:b w:val="false"/>
          <w:i w:val="false"/>
          <w:color w:val="000000"/>
          <w:sz w:val="28"/>
        </w:rPr>
        <w:t>
      1981 жылғы зерттеу нәтижелері бойынша Бұқтырма су қоймасының батыс бөлігінде бұталы жайылымдардың ауданы едәуір ұлғайды. Ал дәнді дақылдар бұталы және жусанды жайылымдарға ауысты. Сондай-ақ, негізгі учаскенің оңтүстігінде жусанды (ақ топырақты және суық) және бұталы жайылымдардың үстемдігі байқалады.</w:t>
      </w:r>
    </w:p>
    <w:p>
      <w:pPr>
        <w:spacing w:after="0"/>
        <w:ind w:left="0"/>
        <w:jc w:val="both"/>
      </w:pPr>
      <w:r>
        <w:rPr>
          <w:rFonts w:ascii="Times New Roman"/>
          <w:b w:val="false"/>
          <w:i w:val="false"/>
          <w:color w:val="000000"/>
          <w:sz w:val="28"/>
        </w:rPr>
        <w:t>
      Құйған ауылдық округінің орталық бөлігіндегі Қайнар учаскесінде бұталы жайылымдар үлкен өзгеріс болып табылады, олардың аумағы едәуір ұлғайды.</w:t>
      </w:r>
    </w:p>
    <w:p>
      <w:pPr>
        <w:spacing w:after="0"/>
        <w:ind w:left="0"/>
        <w:jc w:val="both"/>
      </w:pPr>
      <w:r>
        <w:rPr>
          <w:rFonts w:ascii="Times New Roman"/>
          <w:b w:val="false"/>
          <w:i w:val="false"/>
          <w:color w:val="000000"/>
          <w:sz w:val="28"/>
        </w:rPr>
        <w:t>
      Шаруашылықтың табиғи азықтық алқаптарының өнімділігін арттыру үшін бірқатар іс-шараларды өткізуге ұсыныстар беріледі. Бұл арамшөптермен күресу қайнар учаскесінде 241 га алқапта өсімдік жамылғысымен қамтамасыз етілсе, негізгі учаскеде 2219 га алқапта және Кердояк учаскесінде тиісінше 525 га жайылымдық жүктемені азайту.</w:t>
      </w:r>
    </w:p>
    <w:p>
      <w:pPr>
        <w:spacing w:after="0"/>
        <w:ind w:left="0"/>
        <w:jc w:val="both"/>
      </w:pPr>
      <w:r>
        <w:rPr>
          <w:rFonts w:ascii="Times New Roman"/>
          <w:b w:val="false"/>
          <w:i w:val="false"/>
          <w:color w:val="000000"/>
          <w:sz w:val="28"/>
        </w:rPr>
        <w:t>
      1981 жылы Күршім ауданаралық мемлекеттік коммуналдық бірлестігінің жер көлемі 32470 гектарды құраса, 2022 жылы жүргізілген зерттеуде Құйған ауылдық округінің жер көлемі 27490 гектарды құраса, зерттеу нәтижесінде ауылдық округтің жер көлемі 16 пайызға азайғаны анықталды. совхоздардың басқа ауылдық округтерге ауысуына байланысты.</w:t>
      </w:r>
    </w:p>
    <w:p>
      <w:pPr>
        <w:spacing w:after="0"/>
        <w:ind w:left="0"/>
        <w:jc w:val="both"/>
      </w:pPr>
      <w:r>
        <w:rPr>
          <w:rFonts w:ascii="Times New Roman"/>
          <w:b w:val="false"/>
          <w:i w:val="false"/>
          <w:color w:val="000000"/>
          <w:sz w:val="28"/>
        </w:rPr>
        <w:t>
      Мәдени-техникалық жағдайды зерттеулер арасында салыстырған кезде келесі өзгерістер анықталды: 1981 жылы таза жайылымдық алқап - 23650 га, бұта 1400 га; 2022 жылғы зерттеуде таза жайылымдық алқап 22762 га, құлатылған алқап - 1900 га, бұта 11325 га, 6168 га болды. Тапталған жайылымдардың көбеюі малдың шамадан тыс жаюын көрсетеді, соның салдарынан тозған (тапталған) жайылымдар пайда болды. Осы өзгерістердің нәтижесінде бұталы жайылымдардың көлемі бірнеше есе ұлғайып, көктемгі-жазғы-күзгі жайылымдардың көлемі азайды.</w:t>
      </w:r>
    </w:p>
    <w:p>
      <w:pPr>
        <w:spacing w:after="0"/>
        <w:ind w:left="0"/>
        <w:jc w:val="both"/>
      </w:pPr>
      <w:r>
        <w:rPr>
          <w:rFonts w:ascii="Times New Roman"/>
          <w:b w:val="false"/>
          <w:i w:val="false"/>
          <w:color w:val="000000"/>
          <w:sz w:val="28"/>
        </w:rPr>
        <w:t>
      Жайылымдық жүктемені азайту ұсынылады.</w:t>
      </w:r>
    </w:p>
    <w:p>
      <w:pPr>
        <w:spacing w:after="0"/>
        <w:ind w:left="0"/>
        <w:jc w:val="both"/>
      </w:pPr>
      <w:r>
        <w:rPr>
          <w:rFonts w:ascii="Times New Roman"/>
          <w:b w:val="false"/>
          <w:i w:val="false"/>
          <w:color w:val="000000"/>
          <w:sz w:val="28"/>
        </w:rPr>
        <w:t>
      Қазақстан Республикасының табиғи жем-шөп алқаптарының классификациясына сәйкес зерттеу шекараларындағы табиғи жем-шөп алқаптары мыналар болып табылады: дамымаған қара топырақтардағы орташа және аласа таулы дала, кәдімгі қара қоңыр және аз дамыған қара қоңыр сазды топырақтар; кәдімгі ашық қоңыр топырақтардағы аласа таулы, сирек орташа жартылай шөлді, аз дамыған ашық қоңыр сазды топырақтар;(саз)шалғынды-қара топырақты кәдімгі шалғынды жайылымдармен және таулы аймақтағы шалғынды-қара-қоңыр кәдімгі сазды топырақтармен; тау бөктеріндегі жазықта кәдімгі ашық-қоңыр, аз дамыған ашық-қоңыр және тау бөктеріндегі ойпатты (саз) жайылымдарда шалғынды сортаңдарда және шалғынды-ашық-қоңыр сортаң сазды топырақтарда.</w:t>
      </w:r>
    </w:p>
    <w:bookmarkStart w:name="z22" w:id="13"/>
    <w:p>
      <w:pPr>
        <w:spacing w:after="0"/>
        <w:ind w:left="0"/>
        <w:jc w:val="left"/>
      </w:pPr>
      <w:r>
        <w:rPr>
          <w:rFonts w:ascii="Times New Roman"/>
          <w:b/>
          <w:i w:val="false"/>
          <w:color w:val="000000"/>
        </w:rPr>
        <w:t xml:space="preserve"> 4.1. Жайылымдарды ұтымды пайдалану.</w:t>
      </w:r>
    </w:p>
    <w:bookmarkEnd w:id="13"/>
    <w:p>
      <w:pPr>
        <w:spacing w:after="0"/>
        <w:ind w:left="0"/>
        <w:jc w:val="both"/>
      </w:pPr>
      <w:r>
        <w:rPr>
          <w:rFonts w:ascii="Times New Roman"/>
          <w:b w:val="false"/>
          <w:i w:val="false"/>
          <w:color w:val="000000"/>
          <w:sz w:val="28"/>
        </w:rPr>
        <w:t>
      Малға арналған жайылымдық және жайылымдық азықтың маңызы. Жасыл шөп - жоғары құнарлы азықтық өнім. Ең жақсы жайылымдардың шөптерінде, әсіресе дәнді-бұршақты шөп қоспаларында 100 кг-нан астам 10 кг-нан астам қорытылатын ақуыз және 100-ге дейін азықтық бірлік бар. Сонымен қатар, шөптің сіңімділігі жасыл шөпке қарағанда едәуір төмен (15-20% -ға). Жайылымдағы жасыл шөпте, мысалыа дәрумені шөпке қарағанда шамамен 10 есе көп.</w:t>
      </w:r>
    </w:p>
    <w:p>
      <w:pPr>
        <w:spacing w:after="0"/>
        <w:ind w:left="0"/>
        <w:jc w:val="both"/>
      </w:pPr>
      <w:r>
        <w:rPr>
          <w:rFonts w:ascii="Times New Roman"/>
          <w:b w:val="false"/>
          <w:i w:val="false"/>
          <w:color w:val="000000"/>
          <w:sz w:val="28"/>
        </w:rPr>
        <w:t xml:space="preserve">
      Минералды заттар (негізінен кальций тұздары мен фосфор тұздары), олардың жетіспеушілігімен жануарлардың дұрыс өсуі мен дамуы мүмкін емес, жасыл жайылымдық шөпте қажетті мөлшерде болады. </w:t>
      </w:r>
    </w:p>
    <w:p>
      <w:pPr>
        <w:spacing w:after="0"/>
        <w:ind w:left="0"/>
        <w:jc w:val="both"/>
      </w:pPr>
      <w:r>
        <w:rPr>
          <w:rFonts w:ascii="Times New Roman"/>
          <w:b w:val="false"/>
          <w:i w:val="false"/>
          <w:color w:val="000000"/>
          <w:sz w:val="28"/>
        </w:rPr>
        <w:t>
      Жайылымдық күтіп-бағу жануарларға жан-жақты қолайлы әсер етеді.</w:t>
      </w:r>
    </w:p>
    <w:p>
      <w:pPr>
        <w:spacing w:after="0"/>
        <w:ind w:left="0"/>
        <w:jc w:val="both"/>
      </w:pPr>
      <w:r>
        <w:rPr>
          <w:rFonts w:ascii="Times New Roman"/>
          <w:b w:val="false"/>
          <w:i w:val="false"/>
          <w:color w:val="000000"/>
          <w:sz w:val="28"/>
        </w:rPr>
        <w:t>
      Бұл жануарлардың жақсы дамуына және өсуіне ықпал етеді, олардың денесі әртүрлі ауруларға төзімді болады.</w:t>
      </w:r>
    </w:p>
    <w:p>
      <w:pPr>
        <w:spacing w:after="0"/>
        <w:ind w:left="0"/>
        <w:jc w:val="both"/>
      </w:pPr>
      <w:r>
        <w:rPr>
          <w:rFonts w:ascii="Times New Roman"/>
          <w:b w:val="false"/>
          <w:i w:val="false"/>
          <w:color w:val="000000"/>
          <w:sz w:val="28"/>
        </w:rPr>
        <w:t xml:space="preserve">
      Жайылымдарды ұтымды пайдаланудың негізгі талаптары жайылымдардың жоғары өнімділігін алуға жағдай жасау, шөптің құнды құрамын ұзақ уақыт бойы сақтау, жайылымдық жем-шөппен қамтамасыз ету болып табылады. жануарлардың ең көп саны және мал шаруашылығы өнімдерінің жоғары өнімділігін алу. </w:t>
      </w:r>
    </w:p>
    <w:p>
      <w:pPr>
        <w:spacing w:after="0"/>
        <w:ind w:left="0"/>
        <w:jc w:val="both"/>
      </w:pPr>
      <w:r>
        <w:rPr>
          <w:rFonts w:ascii="Times New Roman"/>
          <w:b w:val="false"/>
          <w:i w:val="false"/>
          <w:color w:val="000000"/>
          <w:sz w:val="28"/>
        </w:rPr>
        <w:t xml:space="preserve">
      Бұл тұрғыда жайылымдардың қосалқы "демалысын" жинақтау мен жұмсаудың маңызы зор. </w:t>
      </w:r>
    </w:p>
    <w:p>
      <w:pPr>
        <w:spacing w:after="0"/>
        <w:ind w:left="0"/>
        <w:jc w:val="both"/>
      </w:pPr>
      <w:r>
        <w:rPr>
          <w:rFonts w:ascii="Times New Roman"/>
          <w:b w:val="false"/>
          <w:i w:val="false"/>
          <w:color w:val="000000"/>
          <w:sz w:val="28"/>
        </w:rPr>
        <w:t>
      Жайылымдарды пайдалану кезінде, ең алдымен, мал жаю мерзімдері, биіктігі мен саны, сондай-ақ жайылымдардың қалыпты жүктемесі өте маңызды.</w:t>
      </w:r>
    </w:p>
    <w:p>
      <w:pPr>
        <w:spacing w:after="0"/>
        <w:ind w:left="0"/>
        <w:jc w:val="both"/>
      </w:pPr>
      <w:r>
        <w:rPr>
          <w:rFonts w:ascii="Times New Roman"/>
          <w:b w:val="false"/>
          <w:i w:val="false"/>
          <w:color w:val="000000"/>
          <w:sz w:val="28"/>
        </w:rPr>
        <w:t xml:space="preserve">
      Жайылымдардың өнімділігін қолдау және арттыру жөніндегі іс-шаралар. Жайылымда егін мен жақсы жем-шөп құрамын пайдаланудың барлық жылдарында жоғары деңгейде ұстау ұтымды пайдалану әдістерінің үйлесімі арқылы ғана мүмкін болады. </w:t>
      </w:r>
    </w:p>
    <w:p>
      <w:pPr>
        <w:spacing w:after="0"/>
        <w:ind w:left="0"/>
        <w:jc w:val="both"/>
      </w:pPr>
      <w:r>
        <w:rPr>
          <w:rFonts w:ascii="Times New Roman"/>
          <w:b w:val="false"/>
          <w:i w:val="false"/>
          <w:color w:val="000000"/>
          <w:sz w:val="28"/>
        </w:rPr>
        <w:t>
      Шөптерді пайдаланудың жеткілікті қарқындылығымен егінді жоғары деңгейде ұстауға мүмкіндік беретін бірқатар іс-шаралар жүзеге асырылады: жайылымдарды күтіп-баптау шараларын қолдану (тыңайтқыштар енгізу, шөптерді себу, түзетілмеген қалдықтарды шабу және тағы басқалар), мезгіл-мезгіл тынығуды қамтамасыз ету, тұқымдарды піскеннен кейін пайдалану, ауыспалы егіс. жайылымды шабындықпен пайдалану, жайылымдық-жайылымдық жүйені енгізу. Бұл шаралардың барлығы бір-бірінен ажырамай, белгілі бір жүйеде - жайылымдарда ұзақ уақыт пайдаланылатын жайылымдарға ауыспалы егістерді енгізу арқылы қолданылуы тиіс.</w:t>
      </w:r>
    </w:p>
    <w:p>
      <w:pPr>
        <w:spacing w:after="0"/>
        <w:ind w:left="0"/>
        <w:jc w:val="both"/>
      </w:pPr>
      <w:r>
        <w:rPr>
          <w:rFonts w:ascii="Times New Roman"/>
          <w:b w:val="false"/>
          <w:i w:val="false"/>
          <w:color w:val="000000"/>
          <w:sz w:val="28"/>
        </w:rPr>
        <w:t>
      Күтім шараларыжәне сонымен бірге жайылымның шөптік жағдайын жақсарту, оның өнімділігін арттыру, сондай-ақ су режимін жақсарту және реттеу, дөңестерді, бұталарды жою, арамшөптермен күресу және т.б. шараларды қамтиды.</w:t>
      </w:r>
    </w:p>
    <w:bookmarkStart w:name="z23" w:id="14"/>
    <w:p>
      <w:pPr>
        <w:spacing w:after="0"/>
        <w:ind w:left="0"/>
        <w:jc w:val="left"/>
      </w:pPr>
      <w:r>
        <w:rPr>
          <w:rFonts w:ascii="Times New Roman"/>
          <w:b/>
          <w:i w:val="false"/>
          <w:color w:val="000000"/>
        </w:rPr>
        <w:t xml:space="preserve"> 4.2 Жайылымның шөп алқабына әсері.</w:t>
      </w:r>
    </w:p>
    <w:bookmarkEnd w:id="14"/>
    <w:p>
      <w:pPr>
        <w:spacing w:after="0"/>
        <w:ind w:left="0"/>
        <w:jc w:val="both"/>
      </w:pPr>
      <w:r>
        <w:rPr>
          <w:rFonts w:ascii="Times New Roman"/>
          <w:b w:val="false"/>
          <w:i w:val="false"/>
          <w:color w:val="000000"/>
          <w:sz w:val="28"/>
        </w:rPr>
        <w:t xml:space="preserve">
      Жайылымның шөп алқабына әсері. Мал жаю өсімдіктерге үлкен әсер етеді. Шөпті тістеу, зақымдау, құлату, таптау көбінесе оның күйіне әсер етеді. Сонымен қатар, жайылым шалғынды жерлердің топырағына әсер етіп, оны тығыздап, топырақтың физикалық қасиеттерін, су-ауа және қоректену жағдайларын өзгертеді. </w:t>
      </w:r>
    </w:p>
    <w:p>
      <w:pPr>
        <w:spacing w:after="0"/>
        <w:ind w:left="0"/>
        <w:jc w:val="both"/>
      </w:pPr>
      <w:r>
        <w:rPr>
          <w:rFonts w:ascii="Times New Roman"/>
          <w:b w:val="false"/>
          <w:i w:val="false"/>
          <w:color w:val="000000"/>
          <w:sz w:val="28"/>
        </w:rPr>
        <w:t xml:space="preserve">
      Жайылым нәтижесінде өсімдік жамылғысы өзгереді: шөптесін өсімдіктер түрлерінің саны азаяды, негізінен жайылым деп аталатын өсімдіктердің төзімді түрлері сақталады. </w:t>
      </w:r>
    </w:p>
    <w:p>
      <w:pPr>
        <w:spacing w:after="0"/>
        <w:ind w:left="0"/>
        <w:jc w:val="both"/>
      </w:pPr>
      <w:r>
        <w:rPr>
          <w:rFonts w:ascii="Times New Roman"/>
          <w:b w:val="false"/>
          <w:i w:val="false"/>
          <w:color w:val="000000"/>
          <w:sz w:val="28"/>
        </w:rPr>
        <w:t>
      Жайылымдарды дұрыс пайдаланбаған жағдайда, құндылығы төмен шөптер көп мөлшерде жиі пайда болады, ірі сабақты шөптер, шөптің сапасы нашарлайды, шөптердің өнімділігі төмендейді. Жайылымның өнімділігі жайылымда мал жайылғаннан кейін тез өсіп, бүкіл жайылым кезеңінде жасыл массаның тұрақты шығуын қамтамасыз ете алатын шалғынды шөптердің болуымен ғана қамтамасыз етіледі. Бұл қабілет көбінесе жайылымдардағы шөптің негізін құрайтын қарапайым дәнді дақылдарға тән.</w:t>
      </w:r>
    </w:p>
    <w:bookmarkStart w:name="z24" w:id="15"/>
    <w:p>
      <w:pPr>
        <w:spacing w:after="0"/>
        <w:ind w:left="0"/>
        <w:jc w:val="left"/>
      </w:pPr>
      <w:r>
        <w:rPr>
          <w:rFonts w:ascii="Times New Roman"/>
          <w:b/>
          <w:i w:val="false"/>
          <w:color w:val="000000"/>
        </w:rPr>
        <w:t xml:space="preserve"> 5. ЖАЙЫЛЫМДАР АУМАҒЫН ҰЙЫМДАСТЫРУ</w:t>
      </w:r>
    </w:p>
    <w:bookmarkEnd w:id="15"/>
    <w:p>
      <w:pPr>
        <w:spacing w:after="0"/>
        <w:ind w:left="0"/>
        <w:jc w:val="both"/>
      </w:pPr>
      <w:r>
        <w:rPr>
          <w:rFonts w:ascii="Times New Roman"/>
          <w:b w:val="false"/>
          <w:i w:val="false"/>
          <w:color w:val="000000"/>
          <w:sz w:val="28"/>
        </w:rPr>
        <w:t>
      Мал шаруашылығы үшін берік жем-шөп базасын құру және жайылымдардың тозу процестерін болдырмау үшін жайылымдарды дұрыс пайдалану қажет, бұл арзан және құнарлы азықтардың негізгі көздерінің бірі болып табылады. Табиғи жайылымдарды ұтымды пайдаланудың негізі жайылым айналымы болып табылады.</w:t>
      </w:r>
    </w:p>
    <w:p>
      <w:pPr>
        <w:spacing w:after="0"/>
        <w:ind w:left="0"/>
        <w:jc w:val="both"/>
      </w:pPr>
      <w:r>
        <w:rPr>
          <w:rFonts w:ascii="Times New Roman"/>
          <w:b w:val="false"/>
          <w:i w:val="false"/>
          <w:color w:val="000000"/>
          <w:sz w:val="28"/>
        </w:rPr>
        <w:t xml:space="preserve">
      Жайылымдық айналым - бұл жайылымдарды пайдалану және күтіп-баптау жүйесі, шөп алқаптарының өнімділігін сақтауға және арттыруға бағытталған. Пайдалану мен күтімнің жекелеген әдістері кезектесіп, жылдар бойынша белгілі бір дәйектілікпен қайталанатын жүйе. </w:t>
      </w:r>
    </w:p>
    <w:p>
      <w:pPr>
        <w:spacing w:after="0"/>
        <w:ind w:left="0"/>
        <w:jc w:val="both"/>
      </w:pPr>
      <w:r>
        <w:rPr>
          <w:rFonts w:ascii="Times New Roman"/>
          <w:b w:val="false"/>
          <w:i w:val="false"/>
          <w:color w:val="000000"/>
          <w:sz w:val="28"/>
        </w:rPr>
        <w:t>
      Өсімдіктердің вегетациялық кезеңінің ерекшеліктерін ескере отырып, жайылымдардың белгілі бір түрлерінде шөптерді уақтылы жою; жайылымдық шаруашылықты ұйымдастыруға жұмсалатын шығындардың ең аз мөлшері; жайылымдық алқаптарды, су көздерін дұрыс орналастыру және жануарлардың бос жүруін барынша азайту, қажетті ветеринариялық-профилактикалық талаптарды сақтау.</w:t>
      </w:r>
    </w:p>
    <w:bookmarkStart w:name="z25" w:id="16"/>
    <w:p>
      <w:pPr>
        <w:spacing w:after="0"/>
        <w:ind w:left="0"/>
        <w:jc w:val="left"/>
      </w:pPr>
      <w:r>
        <w:rPr>
          <w:rFonts w:ascii="Times New Roman"/>
          <w:b/>
          <w:i w:val="false"/>
          <w:color w:val="000000"/>
        </w:rPr>
        <w:t xml:space="preserve"> 5.1. Жайылымдарды ұтымды пайдалану негіздері.</w:t>
      </w:r>
    </w:p>
    <w:bookmarkEnd w:id="16"/>
    <w:p>
      <w:pPr>
        <w:spacing w:after="0"/>
        <w:ind w:left="0"/>
        <w:jc w:val="both"/>
      </w:pPr>
      <w:r>
        <w:rPr>
          <w:rFonts w:ascii="Times New Roman"/>
          <w:b w:val="false"/>
          <w:i w:val="false"/>
          <w:color w:val="000000"/>
          <w:sz w:val="28"/>
        </w:rPr>
        <w:t xml:space="preserve">
      Жайылымның шөп алқабына әсері. Мал жаю өсімдіктерге үлкен әсер етеді. Шөпті тістеу, зақымдау, құлату, таптау көбінесе оның күйіне әсер етеді. Сонымен қатар, жайылым шалғынды жерлердің топырағына әсер етіп, оны тығыздап, топырақтың физикалық қасиеттерін, су-ауа және қоректену жағдайларын өзгертеді. Мал жаю нәтижесінде өсімдік жамылғысы өзгереді: шөптесін өсімдіктердегі өсімдік түрлерінің саны азаяды, өсімдіктер. </w:t>
      </w:r>
    </w:p>
    <w:p>
      <w:pPr>
        <w:spacing w:after="0"/>
        <w:ind w:left="0"/>
        <w:jc w:val="both"/>
      </w:pPr>
      <w:r>
        <w:rPr>
          <w:rFonts w:ascii="Times New Roman"/>
          <w:b w:val="false"/>
          <w:i w:val="false"/>
          <w:color w:val="000000"/>
          <w:sz w:val="28"/>
        </w:rPr>
        <w:t xml:space="preserve">
      Жайылымдарды дұрыс пайдаланбаған жағдайда, құндылығы төмен шөптер көп мөлшерде жиі пайда болады, ірі сабақты шөптер, шөптің сапасы нашарлайды, шөптердің өнімділігі төмендейді. </w:t>
      </w:r>
    </w:p>
    <w:p>
      <w:pPr>
        <w:spacing w:after="0"/>
        <w:ind w:left="0"/>
        <w:jc w:val="both"/>
      </w:pPr>
      <w:r>
        <w:rPr>
          <w:rFonts w:ascii="Times New Roman"/>
          <w:b w:val="false"/>
          <w:i w:val="false"/>
          <w:color w:val="000000"/>
          <w:sz w:val="28"/>
        </w:rPr>
        <w:t>
      Жайылымның өнімділігі жайылымда мал жайылғаннан кейін тез өсіп, бүкіл жайылым кезеңінде жасыл массаның тұрақты шығуын қамтамасыз ете алатын шалғынды шөптердің болуымен ғана қамтамасыз етіледі. Бұл қабілет көбінесе жайылымдардағы шөптің негізін құрайтын қарапайым дәнді дақылдарға тән.</w:t>
      </w:r>
    </w:p>
    <w:p>
      <w:pPr>
        <w:spacing w:after="0"/>
        <w:ind w:left="0"/>
        <w:jc w:val="both"/>
      </w:pPr>
      <w:r>
        <w:rPr>
          <w:rFonts w:ascii="Times New Roman"/>
          <w:b w:val="false"/>
          <w:i w:val="false"/>
          <w:color w:val="000000"/>
          <w:sz w:val="28"/>
        </w:rPr>
        <w:t>
      Жайылымдарды ұтымды пайдаланудың негізгі талаптары жайылымдардың жоғары өнімділігін алуға жағдай жасау, шөптің құнды құрамын ұзақ уақыт сақтау, мал азығын жайылымдық азықпен қамтамасыз ету және мал шаруашылығы өнімдерінің жоғары өнімділігін қамтамасыз ету болып табылады.</w:t>
      </w:r>
    </w:p>
    <w:p>
      <w:pPr>
        <w:spacing w:after="0"/>
        <w:ind w:left="0"/>
        <w:jc w:val="both"/>
      </w:pPr>
      <w:r>
        <w:rPr>
          <w:rFonts w:ascii="Times New Roman"/>
          <w:b w:val="false"/>
          <w:i w:val="false"/>
          <w:color w:val="000000"/>
          <w:sz w:val="28"/>
        </w:rPr>
        <w:t>
      Осыған байланысты жайылымдық шөптерді пайдалану кезінде қосалқы қоректік заттардың жинақталуы мен жұмсалуы, шөптердің өсу және даму биологиясы, шөптердің қайта өсуінің маусымдық өзгерістері, жайылымдардың "тынығу" кезеңдері орасан зор маңызға ие. Жайылымдарды пайдалану кезінде, ең алдымен, мал жаю мерзімдері, биіктігі мен саны, сондай-ақ жайылымдардың қалыпты жүктемесі өте маңызды.</w:t>
      </w:r>
    </w:p>
    <w:p>
      <w:pPr>
        <w:spacing w:after="0"/>
        <w:ind w:left="0"/>
        <w:jc w:val="both"/>
      </w:pPr>
      <w:r>
        <w:rPr>
          <w:rFonts w:ascii="Times New Roman"/>
          <w:b w:val="false"/>
          <w:i w:val="false"/>
          <w:color w:val="000000"/>
          <w:sz w:val="28"/>
        </w:rPr>
        <w:t xml:space="preserve">
      Жайылымдардың өнімділігін қолдау және арттыру жөніндегі іс-шаралар. Жайылымда егін мен жақсы жем-шөп құрамын пайдаланудың барлық жылдарында жоғары деңгейде ұстау ұтымды пайдалану әдістерінің үйлесімі арқылы ғана мүмкін болады. </w:t>
      </w:r>
    </w:p>
    <w:p>
      <w:pPr>
        <w:spacing w:after="0"/>
        <w:ind w:left="0"/>
        <w:jc w:val="both"/>
      </w:pPr>
      <w:r>
        <w:rPr>
          <w:rFonts w:ascii="Times New Roman"/>
          <w:b w:val="false"/>
          <w:i w:val="false"/>
          <w:color w:val="000000"/>
          <w:sz w:val="28"/>
        </w:rPr>
        <w:t xml:space="preserve">
      Шөптерді пайдаланудың жеткілікті қарқындылығымен олардың өнімділігін жоғары деңгейде ұстап тұруға мүмкіндік беретін бірқатар іс-шаралар жүзеге асырылады: жайылымдарды күтіп-баптау шараларын қолдану (тыңайтқыштар енгізу, шөптерді себу, түзетілмеген қалдықтарды шабу және тағы басқалар), мезгіл-мезгіл тынығуды қамтамасыз ету, тұқымдарды піскеннен кейін пайдалану, ауыспалы егіс. жайылымды шабындықпен пайдалану, жайылымдық-жайылымдық жүйені енгізу. Бұл шаралардың барлығы бір-бірінен ажырамай, белгілі бір жүйеде - жайылымдарға ұзақ мерзімді жайылымдық айналымдарды енгізу арқылы қолданылуы тиіс. </w:t>
      </w:r>
    </w:p>
    <w:p>
      <w:pPr>
        <w:spacing w:after="0"/>
        <w:ind w:left="0"/>
        <w:jc w:val="both"/>
      </w:pPr>
      <w:r>
        <w:rPr>
          <w:rFonts w:ascii="Times New Roman"/>
          <w:b w:val="false"/>
          <w:i w:val="false"/>
          <w:color w:val="000000"/>
          <w:sz w:val="28"/>
        </w:rPr>
        <w:t>
      Жайылымды күтіп-баптау, сонымен бірге оның шөптесін жағдайын жақсарту және оның өнімділігін арттыру шараларына сонымен қатар су режимін жақсарту және реттеу, төбешіктерді, бұталарды жою, арамшөптермен күресу және тағы басқалар шаралар жатады.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жаңғыртуды) қажет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"Багжан" (Коксеген учаскесі) - 2 ұңғымалар ш/қ "Нурали" (Карагаш учаскесі) - 1 ұңғыма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тоғытатын ыдыстар, қора-жайлар мен қоршалған орындар, жайылым қоршаулары, шарбақтар (соның ішінде электр қоршаулар), ауыл шаруашылығы жануарларын айдап-бөліп жаюға арналған загондар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 ауылы - 1 Кайынды ауылы - 1 Кайнар ауылы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бұлақтар: Кулажорга, Шортан, Баты, Макпал, Куриный, Қараөзек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Даурен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820805301075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 Камбарбек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610810300279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Абикенов Кахарман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710222300085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Абитеев 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700601302674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Шакерхан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440510300162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Адрышев Алтай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700611301670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Айдарханова Шынар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701018400201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Акажанов Ганеулла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660410303347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Акибаев Темирхан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541027300061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Александр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540103303165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 Василий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660402302226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Аралбаев Калынбек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590101319536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Асылгазин Ержан Асылгазинович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731201302413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Атажанов Слямхан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530411300292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Ахатов Бакытбек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640112300438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Бадылханов Қайрат Бадылханұлы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641111301473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Бадылханова Карлыгаш Байзырахимовна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690111401684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Байкуанышев Алмаз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760106301765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Канат Ескендирович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810512301833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Бахтиярова Раушан Темирхановна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810126402295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Беикенев Кайрат Кабдуалиевич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730628300303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Бейсенбаев Кадылбек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530221300369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Бейсенбаева Екатерина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670305402445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Бекдаиров Ерлан Аахметұлы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680519300286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830212302705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Беков Мураткелды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Беков Ризабек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630425302167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Беков Талгат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770619300639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Бекова Ккрманжан Молдажановна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660215400232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Бекова Сауле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571101403872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Бердикбаев Алтай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670507300183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Бердикенова Анар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720117403166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Дулат Кайролдинович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751009300344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Беспаев Дюсембай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580529300481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Беспаев Унербек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560502300581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Беспаева Миркат Кайрулдинович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720101308331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Биекенов Даулеткан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670726301638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Биекенов Кайыржан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650611300254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Борангалиева Ляззат Омирзаковна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600701400370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790726300377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Дукетаев Ануарбек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540208300499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Дюсупжанов Конысбек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600918300610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Базылкан Дюсенбиечия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Дюсупов Сиявуш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790827300435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Дюсюпжанова Багдат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560312400236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Екенев Серикбай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600510302926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Екибасова Гулжан Рантаевна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710604400216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Ескужинов Ерхан Сеиткожинович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710616300502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Жакеев Жумадил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600325302594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Жакижанова Нейля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591123401929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Жакишов Дархан Кабдоллаевич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780428301472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Жалдыбаев Еркын Саркымбекович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840201301917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Жалдыбаева Махабат Саркымбековна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830223402038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Жалтыров Жумартбек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500920300839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Жамалов Софидин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721212301955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Жанасбаев Сунгат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780813300358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Жандыкеев Оразбек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560902301790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Жапенев Адылгожа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530310303051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Жаукерова Бикен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460212400806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Жиетаев Турсункан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490310300500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Жилкина Татьяна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681109400943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Жумадилов Ермек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730308303724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Жуматов Алибек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580117302041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Жуматов Жанарбек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641114300164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Шарип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480325300164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Журтбаев Баглан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660825300130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Журтбаев Санат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731031301785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Игисинбаева Зайраш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550911400578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Игликов Сунгат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710324300149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Исаев Амирхан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580206301750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Кабдулдинов Муратбек Рахметтулдинович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580115301924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Кабылов Даулет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630318301701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Кадырбаева Гайша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730616400750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Куандык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880714301170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Жанар Крайкеновна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680708400481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Кайнбаева Зайра Кабдуалиевна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610919401454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Кайынбаева Роза Жумадиловна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561130401634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Калабаева Каншай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490708401390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Калиакперова Айжан Батырбековна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661009402556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Жомарт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710719300364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Манатбек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680923300662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Канапиянов Талаптан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620122300845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Совет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630108302400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Каримгозин Бахытжан Газизович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710112300166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Каримгозин 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741205300209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Алтынбек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660822300848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Касыкбаев Калымбек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620509301074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Кенжегали Уалхан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610102305548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Китапбаева Бакытжамал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391103400543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Адилбек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Конкашев Жуман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520215302310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Косантаев Алтынбек Сейташимович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560305301438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Кумарова Баглан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601008400197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Арман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771130302065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Кунапиянова Камшат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510201402894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Кусметова Наталья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650221400200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Кутешов Бауржан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650228302467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Магауянова Жазигуль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520403400243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Магзамов Мурат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700126301496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Маденова Гульнар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850511402959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Мирамгазы 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631118401882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Мадинов Мурат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620901304496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Мажакеева Жаныл Уалиевна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510315403347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Мажакеева Сауле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790825402010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Мамыржанов Секен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610727300298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Маусеитов Ербол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640906301650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Маусумбаев Жумартхан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590614301443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Мехнина Марина Владимировна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800608403370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Молдабаев Исабек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571201301546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Молдабаев Нурлыбек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620808302523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Молдабаева Кульзада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290202400885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Молдахметова Зария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430813400362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Канат Кайратович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890626301421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Азамат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740223306005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Бакытхан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560415300319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Самат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861123302096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Сымбат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881221302042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Мукашпаев Нурбек Чериязданович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700101317763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900819351392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Мухаметжанов Талгат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700304300168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Гульнази Жумашевна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711005402030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Назигуль Жумакановна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740423400159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Нажинов Алибек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600818301952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Нажинов Асылбек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650113301969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 Болаткан Кабдешович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611215303291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Наурузбаева Нурзаип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500112401632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Максат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770223300219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Нукушев Берик Аралбаевич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761020300742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Нурмуханбетов Сунгат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711003300087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Окасов Муратбек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590101316889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Ольмесекова Зибагуль Калиакперовна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520524400192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Казына Омарбеккызы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930404450736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Оразгалиева Шолпан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431103400216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Оралбаев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670611300149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Сабиля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500427401754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Раимханов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650323301297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Раймбекова Кайша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560404400098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Кумаргазы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610503300021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Жасулан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891205301326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Сагидолдина Айгуль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560101416235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Сагитжум артов Копжасар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Амантай Макзумович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650721301904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Саменов Булат Сләмқанұлы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570218302128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Сапаргалиев Муслим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770925300573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Сегизбаев Бактбек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670614302489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Сенкибаев Серикхан Турсунканович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770414301840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Сериков Ерболат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570611300881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Слямова Айгуль Махаманкызы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840603402213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Байжан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720731301796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Гульнази Чапаевна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711104402207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Сманжин Манас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640121301079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Сомбаев Арман Серикбекович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740901303908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Станблеков Ерик Нурмуханбетович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610827300152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830820302453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Сырымбаев Елтай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Мерхат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891003300895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Тащанов Ерлан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680718301884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Тащанов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630322302068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Тащанов Мурат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721227300740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Тащанов Нурлан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Тащанова Айман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770615400455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Темержанова Канышай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481010400170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"КАЙНАР-АЙДОС"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405400016970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Тоембаев Кайрат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620802300386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Тойшибаева Акерке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860919400932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Тунгышпаев Аян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850328301662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Туражанов Серик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750213300033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Турганбаева Баян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661004400572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Умержанова Шамшинур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510401402782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Чакенов Сайлаукан Райканович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660611300296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Чаянбаев Амангельды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660302302877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Шагаев Нурмуханбет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590112302454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Шакимов Канат Аймакович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760513303338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Шарапиев Сембай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560530301481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Шарафиев Кенжебай Жумаканович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700623300945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 xml:space="preserve">бойынша 2026-2030 жылдарға </w:t>
            </w:r>
            <w:r>
              <w:br/>
            </w:r>
            <w:r>
              <w:rPr>
                <w:rFonts w:ascii="Times New Roman"/>
                <w:b w:val="false"/>
                <w:i w:val="false"/>
                <w:color w:val="000000"/>
                <w:sz w:val="20"/>
              </w:rPr>
              <w:t>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Күршім ауданы Құйған ауылдық округі аумағында жайылымдардың жер санаттары бөлінісінде орналасу схемасы (картасы)</w:t>
      </w:r>
    </w:p>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Жайылымдардың геоботаникалық зерттеуі негізінде ұсынылатын жайылым айналымдарыны схемалары көрсетілген ұсынылатын жайылым айналымдарыны схемалары белгіленген схема (карта)</w:t>
      </w:r>
    </w:p>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Ауыл шаруашылығы жануарларын айдау үшін сервитуттар, мал айдау трассаларын және басқа да жайылымдық инфрақұрылымы нысандарын, сондай-ақ мал қорымдарын (биометриялық шұңқырларды) белгілейтін схема (карта)</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p>
      <w:pPr>
        <w:spacing w:after="0"/>
        <w:ind w:left="0"/>
        <w:jc w:val="left"/>
      </w:pP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Су көздеріне (көлдерге, өзендерге, тоғандарға, қазбатоғандарға, суару және суландыру каналдарына, құбырлы және шахталы құдықтарына) қол жеткізу схемасы</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w:t>
            </w:r>
            <w:r>
              <w:br/>
            </w:r>
            <w:r>
              <w:rPr>
                <w:rFonts w:ascii="Times New Roman"/>
                <w:b w:val="false"/>
                <w:i w:val="false"/>
                <w:color w:val="000000"/>
                <w:sz w:val="20"/>
              </w:rPr>
              <w:t>Құйған ауылдық округі</w:t>
            </w:r>
            <w:r>
              <w:br/>
            </w:r>
            <w:r>
              <w:rPr>
                <w:rFonts w:ascii="Times New Roman"/>
                <w:b w:val="false"/>
                <w:i w:val="false"/>
                <w:color w:val="000000"/>
                <w:sz w:val="20"/>
              </w:rPr>
              <w:t>бойынша 2026-2030 жылдарға</w:t>
            </w:r>
            <w:r>
              <w:br/>
            </w:r>
            <w:r>
              <w:rPr>
                <w:rFonts w:ascii="Times New Roman"/>
                <w:b w:val="false"/>
                <w:i w:val="false"/>
                <w:color w:val="000000"/>
                <w:sz w:val="20"/>
              </w:rPr>
              <w:t>арналған</w:t>
            </w:r>
            <w:r>
              <w:br/>
            </w: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