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b6f9" w14:textId="7c5b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ауылдық округінің 2026-2028 жылдарға арналған бюджеті туралы" Күршім аудандық мәслихатының 2025 жылғы 18 желтоқсандағы № 48/2-VIII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2026 жылғы 11 ақпандағы № 50/2-VIII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2025 жылғы 18 желтоқсандағы № 48/2-VIII "Абай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Абай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- 103224,0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- 5966,0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- 97258,0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- 103538,8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- 314,8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- 314,8 мың теңге.".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11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50/2-VIІI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48/2-VIІI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Абай ауылдық округінің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71733,0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