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1b54" w14:textId="a411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2025 жылғы 23 желтоқсандағы №34/370–VIII "2026-2028 жылдарға арналған Катонқарағай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2026 жылғы 26 мамырдағы № 36/400-VIII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"2026-2028 жылдарға арналған Катонқарағай ауылдық округінің бюджеті туралы" Катонқарағай аудандық мәслихатының 2025 жылғы 23 желтоқсандағы №34/368–VIII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438 735,6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96 343,0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21 514,0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320878,6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440 349,5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-19 613,9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19 613,5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19 613,9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№36/400-VIII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№34/370-VIII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 және ауылдық округтердің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бюджеттен ағымдығы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