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b6a1" w14:textId="8aab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тұрғын үй сертификаттарының мөлшері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Алтай ауданы мәслихатының 2026 жылғы 13 ақпандағы № 39/18-VIII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68- бабына</w:t>
      </w:r>
      <w:r>
        <w:rPr>
          <w:rFonts w:ascii="Times New Roman"/>
          <w:b w:val="false"/>
          <w:i w:val="false"/>
          <w:color w:val="000000"/>
          <w:sz w:val="28"/>
        </w:rPr>
        <w:t xml:space="preserve">,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Алтай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айқындалсын.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2026 жылғы 13 ақпандағы </w:t>
            </w:r>
            <w:r>
              <w:br/>
            </w:r>
            <w:r>
              <w:rPr>
                <w:rFonts w:ascii="Times New Roman"/>
                <w:b w:val="false"/>
                <w:i w:val="false"/>
                <w:color w:val="000000"/>
                <w:sz w:val="20"/>
              </w:rPr>
              <w:t xml:space="preserve">№ 39/18-VIII шешіміне </w:t>
            </w:r>
            <w:r>
              <w:br/>
            </w:r>
            <w:r>
              <w:rPr>
                <w:rFonts w:ascii="Times New Roman"/>
                <w:b w:val="false"/>
                <w:i w:val="false"/>
                <w:color w:val="000000"/>
                <w:sz w:val="20"/>
              </w:rPr>
              <w:t>1-қосымша</w:t>
            </w:r>
          </w:p>
        </w:tc>
      </w:tr>
    </w:tbl>
    <w:bookmarkStart w:name="z10" w:id="1"/>
    <w:p>
      <w:pPr>
        <w:spacing w:after="0"/>
        <w:ind w:left="0"/>
        <w:jc w:val="left"/>
      </w:pPr>
      <w:r>
        <w:rPr>
          <w:rFonts w:ascii="Times New Roman"/>
          <w:b/>
          <w:i w:val="false"/>
          <w:color w:val="000000"/>
        </w:rPr>
        <w:t xml:space="preserve"> Тұрғын үй сертификатының мөлшері</w:t>
      </w:r>
    </w:p>
    <w:bookmarkEnd w:id="1"/>
    <w:bookmarkStart w:name="z11" w:id="2"/>
    <w:p>
      <w:pPr>
        <w:spacing w:after="0"/>
        <w:ind w:left="0"/>
        <w:jc w:val="both"/>
      </w:pPr>
      <w:r>
        <w:rPr>
          <w:rFonts w:ascii="Times New Roman"/>
          <w:b w:val="false"/>
          <w:i w:val="false"/>
          <w:color w:val="000000"/>
          <w:sz w:val="28"/>
        </w:rPr>
        <w:t>
      1. Қарыз сомасынан 10 %, алайда әлеуметтік көмек түрі ретінде 1,5 млн. (бір миллион бес жүз мың) теңгеден артық емес.</w:t>
      </w:r>
    </w:p>
    <w:bookmarkEnd w:id="2"/>
    <w:bookmarkStart w:name="z12" w:id="3"/>
    <w:p>
      <w:pPr>
        <w:spacing w:after="0"/>
        <w:ind w:left="0"/>
        <w:jc w:val="both"/>
      </w:pPr>
      <w:r>
        <w:rPr>
          <w:rFonts w:ascii="Times New Roman"/>
          <w:b w:val="false"/>
          <w:i w:val="false"/>
          <w:color w:val="000000"/>
          <w:sz w:val="28"/>
        </w:rPr>
        <w:t>
      2. Қарыз сомасынан 10 %, алайда әлеуметтік қолдау түрі ретінде 1,5 млн. (бір миллион бес жүз мың) теңгеден артық емес.</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2026 жылғы 13 ақпандағы </w:t>
            </w:r>
            <w:r>
              <w:br/>
            </w:r>
            <w:r>
              <w:rPr>
                <w:rFonts w:ascii="Times New Roman"/>
                <w:b w:val="false"/>
                <w:i w:val="false"/>
                <w:color w:val="000000"/>
                <w:sz w:val="20"/>
              </w:rPr>
              <w:t xml:space="preserve">№ 39/18-VIII шешіміне </w:t>
            </w:r>
            <w:r>
              <w:br/>
            </w:r>
            <w:r>
              <w:rPr>
                <w:rFonts w:ascii="Times New Roman"/>
                <w:b w:val="false"/>
                <w:i w:val="false"/>
                <w:color w:val="000000"/>
                <w:sz w:val="20"/>
              </w:rPr>
              <w:t>2-қосымша</w:t>
            </w:r>
          </w:p>
        </w:tc>
      </w:tr>
    </w:tbl>
    <w:bookmarkStart w:name="z14"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bookmarkStart w:name="z15" w:id="5"/>
    <w:p>
      <w:pPr>
        <w:spacing w:after="0"/>
        <w:ind w:left="0"/>
        <w:jc w:val="both"/>
      </w:pPr>
      <w:r>
        <w:rPr>
          <w:rFonts w:ascii="Times New Roman"/>
          <w:b w:val="false"/>
          <w:i w:val="false"/>
          <w:color w:val="000000"/>
          <w:sz w:val="28"/>
        </w:rPr>
        <w:t>
      Ұлы Отан соғысының ардагерлері.</w:t>
      </w:r>
    </w:p>
    <w:bookmarkEnd w:id="5"/>
    <w:bookmarkStart w:name="z16"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7"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8"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9"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9"/>
    <w:bookmarkStart w:name="z20"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21"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2" w:id="12"/>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3" w:id="13"/>
    <w:p>
      <w:pPr>
        <w:spacing w:after="0"/>
        <w:ind w:left="0"/>
        <w:jc w:val="both"/>
      </w:pPr>
      <w:r>
        <w:rPr>
          <w:rFonts w:ascii="Times New Roman"/>
          <w:b w:val="false"/>
          <w:i w:val="false"/>
          <w:color w:val="000000"/>
          <w:sz w:val="28"/>
        </w:rPr>
        <w:t>
      Қандастар.</w:t>
      </w:r>
    </w:p>
    <w:bookmarkEnd w:id="13"/>
    <w:bookmarkStart w:name="z24"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5"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6"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7" w:id="17"/>
    <w:p>
      <w:pPr>
        <w:spacing w:after="0"/>
        <w:ind w:left="0"/>
        <w:jc w:val="both"/>
      </w:pPr>
      <w:r>
        <w:rPr>
          <w:rFonts w:ascii="Times New Roman"/>
          <w:b w:val="false"/>
          <w:i w:val="false"/>
          <w:color w:val="000000"/>
          <w:sz w:val="28"/>
        </w:rPr>
        <w:t>
      Толық емес отбасылар.</w:t>
      </w:r>
    </w:p>
    <w:bookmarkEnd w:id="17"/>
    <w:bookmarkStart w:name="z28"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