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b434" w14:textId="a68b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2025 жылғы 23 желтоқсандағы № 38/11-VIII "2026-2028 жылдарға арналған Малеевка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2026 жылғы 13 тамыздағы № 45/3-VIII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"2026-2028 жылдарға арналған Малеевка ауылдық округінің бюджеті туралы" 2025 жылғы 23 желтоқсандағы № 38/11-VIII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Малеевка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73438,0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28735,0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34728,0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34728,0 мың теңге.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Малеевка ауылдық округінің бюджетінде аудандық бюджеттен 28735,0 мың теңге сомада трансферттен көлемі көзделсін.";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45/3 -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38/11-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Малеевка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