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93af" w14:textId="52d9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2025 жылғы 23 желтоқсандағы "2026-2028 жылдарға арналған Зайсан ауданы Дайыр ауылдық округінің бюджеті туралы" №46/5-VIII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2026 жылғы 19 наурыздағы № 49/4-VIII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"2026-2028 жылдарға арналған Зайсан ауданы Дайыр ауылдық округінің бюджеті туралы" 2025 жылғы 23 желтоқсандағы №46/5-VIII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Зайсан ауданы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64 556,4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- 21 524,0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–42 396,4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65 120,9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-564,5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564,5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564,5 мың теңге.";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3-1 тармақпен толықтырылсын: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564,5 мың теңге бюджет қаражатының пайдаланатын қалдықтары осы шешімнің 4 қосымшасына сәйкес бөлінсін.";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 қосымшамен толықтырылсын.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Дайыр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