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08df" w14:textId="41c0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Глубокое ауданы бойынша 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2026 жылғы 16 маусымдағы № 37/7-VIII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туристік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жылға Губокое ауданы бойынша аудандағы хостелдерді, қонақжайларды, жалға берілетін тұрғын үйлерді қоспағанда, шетелдіктер үшін туристерді орналастыру орындарында болу құнынан 0 (нөл) пайыз мөлшерiнде туристік жарна мөлшерлемесі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