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faeb" w14:textId="b28f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әкімдігінің 2022 жылғы 11 сәуірдегі № 112 "Глубокое ауданы бойынша коммуналдық қызмет көрсету қағидасын бекіту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Глубокое аудандық әкімдігінің 2026 жылғы 12 наурыздағы № 112 қаулысы</w:t>
      </w:r>
    </w:p>
    <w:p>
      <w:pPr>
        <w:spacing w:after="0"/>
        <w:ind w:left="0"/>
        <w:jc w:val="both"/>
      </w:pPr>
      <w:bookmarkStart w:name="z5" w:id="0"/>
      <w:r>
        <w:rPr>
          <w:rFonts w:ascii="Times New Roman"/>
          <w:b w:val="false"/>
          <w:i w:val="false"/>
          <w:color w:val="000000"/>
          <w:sz w:val="28"/>
        </w:rPr>
        <w:t>
      Шығыс Қазақстан облысы Глубокое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Глубокое ауданы әкімдігінің 2022 жылғы 11 сәуірдегі № 112 "Глубокое ауданы бойынша коммуналдық қызмет көрсету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Қағидалар)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Глубокое ауданы бойынша коммуналдық қызмет көрсету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қаулының орындалуын бақылау Шығыс Қазақстан облысы Глубокое ауданы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әкімідігінің </w:t>
            </w:r>
            <w:r>
              <w:br/>
            </w:r>
            <w:r>
              <w:rPr>
                <w:rFonts w:ascii="Times New Roman"/>
                <w:b w:val="false"/>
                <w:i w:val="false"/>
                <w:color w:val="000000"/>
                <w:sz w:val="20"/>
              </w:rPr>
              <w:t xml:space="preserve">2026 жылғы 12 наурыздағы </w:t>
            </w:r>
            <w:r>
              <w:br/>
            </w:r>
            <w:r>
              <w:rPr>
                <w:rFonts w:ascii="Times New Roman"/>
                <w:b w:val="false"/>
                <w:i w:val="false"/>
                <w:color w:val="000000"/>
                <w:sz w:val="20"/>
              </w:rPr>
              <w:t xml:space="preserve">№ 112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әкімідігінің </w:t>
            </w:r>
            <w:r>
              <w:br/>
            </w:r>
            <w:r>
              <w:rPr>
                <w:rFonts w:ascii="Times New Roman"/>
                <w:b w:val="false"/>
                <w:i w:val="false"/>
                <w:color w:val="000000"/>
                <w:sz w:val="20"/>
              </w:rPr>
              <w:t xml:space="preserve">2022 жылғы 11 сәуір </w:t>
            </w:r>
            <w:r>
              <w:br/>
            </w:r>
            <w:r>
              <w:rPr>
                <w:rFonts w:ascii="Times New Roman"/>
                <w:b w:val="false"/>
                <w:i w:val="false"/>
                <w:color w:val="000000"/>
                <w:sz w:val="20"/>
              </w:rPr>
              <w:t xml:space="preserve">№ 112 қаулысына </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Глубокое ауданында коммуналдық көрсетілетін қызметтерді ұсыну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18" w:id="10"/>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0"/>
    <w:bookmarkStart w:name="z19" w:id="11"/>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1"/>
    <w:bookmarkStart w:name="z20"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1"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2"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3"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24"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5" w:id="1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6"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7"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28" w:id="20"/>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0"/>
    <w:bookmarkStart w:name="z29" w:id="21"/>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1"/>
    <w:bookmarkStart w:name="z30" w:id="2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2"/>
    <w:bookmarkStart w:name="z31" w:id="23"/>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3"/>
    <w:bookmarkStart w:name="z32" w:id="2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3" w:id="25"/>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5"/>
    <w:bookmarkStart w:name="z34" w:id="26"/>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6"/>
    <w:bookmarkStart w:name="z35" w:id="27"/>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7"/>
    <w:bookmarkStart w:name="z36" w:id="28"/>
    <w:p>
      <w:pPr>
        <w:spacing w:after="0"/>
        <w:ind w:left="0"/>
        <w:jc w:val="both"/>
      </w:pPr>
      <w:r>
        <w:rPr>
          <w:rFonts w:ascii="Times New Roman"/>
          <w:b w:val="false"/>
          <w:i w:val="false"/>
          <w:color w:val="000000"/>
          <w:sz w:val="28"/>
        </w:rPr>
        <w:t xml:space="preserve">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 </w:t>
      </w:r>
    </w:p>
    <w:bookmarkEnd w:id="28"/>
    <w:bookmarkStart w:name="z193" w:id="2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37" w:id="3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0"/>
    <w:bookmarkStart w:name="z38" w:id="3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1"/>
    <w:bookmarkStart w:name="z39" w:id="32"/>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2"/>
    <w:bookmarkStart w:name="z40" w:id="33"/>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3"/>
    <w:bookmarkStart w:name="z41" w:id="34"/>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4"/>
    <w:bookmarkStart w:name="z42" w:id="35"/>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5"/>
    <w:bookmarkStart w:name="z43" w:id="36"/>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6"/>
    <w:bookmarkStart w:name="z44" w:id="37"/>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7"/>
    <w:bookmarkStart w:name="z45" w:id="3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8"/>
    <w:bookmarkStart w:name="z46" w:id="39"/>
    <w:p>
      <w:pPr>
        <w:spacing w:after="0"/>
        <w:ind w:left="0"/>
        <w:jc w:val="both"/>
      </w:pPr>
      <w:r>
        <w:rPr>
          <w:rFonts w:ascii="Times New Roman"/>
          <w:b w:val="false"/>
          <w:i w:val="false"/>
          <w:color w:val="000000"/>
          <w:sz w:val="28"/>
        </w:rPr>
        <w:t xml:space="preserve">
      3. Коммуналдық көрсетілетін қызметтерді ұсыну өнім беруші мен тұтынушы және/немесе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9"/>
    <w:bookmarkStart w:name="z47" w:id="4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0"/>
    <w:bookmarkStart w:name="z48" w:id="41"/>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1"/>
    <w:bookmarkStart w:name="z49" w:id="42"/>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42"/>
    <w:bookmarkStart w:name="z50" w:id="43"/>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3"/>
    <w:bookmarkStart w:name="z51" w:id="44"/>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4"/>
    <w:bookmarkStart w:name="z52" w:id="45"/>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5"/>
    <w:bookmarkStart w:name="z53" w:id="46"/>
    <w:p>
      <w:pPr>
        <w:spacing w:after="0"/>
        <w:ind w:left="0"/>
        <w:jc w:val="both"/>
      </w:pPr>
      <w:r>
        <w:rPr>
          <w:rFonts w:ascii="Times New Roman"/>
          <w:b w:val="false"/>
          <w:i w:val="false"/>
          <w:color w:val="000000"/>
          <w:sz w:val="28"/>
        </w:rPr>
        <w:t xml:space="preserve">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w:t>
      </w:r>
      <w:r>
        <w:rPr>
          <w:rFonts w:ascii="Times New Roman"/>
          <w:b w:val="false"/>
          <w:i w:val="false"/>
          <w:color w:val="000000"/>
          <w:sz w:val="28"/>
        </w:rPr>
        <w:t>заңнамаға</w:t>
      </w:r>
      <w:r>
        <w:rPr>
          <w:rFonts w:ascii="Times New Roman"/>
          <w:b w:val="false"/>
          <w:i w:val="false"/>
          <w:color w:val="000000"/>
          <w:sz w:val="28"/>
        </w:rPr>
        <w:t xml:space="preserve"> қайшы келмеуі тиіс және белгісіз мерзімге жасалған болып саналады.</w:t>
      </w:r>
    </w:p>
    <w:bookmarkEnd w:id="46"/>
    <w:bookmarkStart w:name="z54" w:id="47"/>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7"/>
    <w:bookmarkStart w:name="z55" w:id="48"/>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8"/>
    <w:bookmarkStart w:name="z56" w:id="49"/>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9"/>
    <w:bookmarkStart w:name="z57" w:id="50"/>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0"/>
    <w:bookmarkStart w:name="z58" w:id="51"/>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1"/>
    <w:bookmarkStart w:name="z59" w:id="52"/>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2"/>
    <w:bookmarkStart w:name="z60" w:id="53"/>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3"/>
    <w:bookmarkStart w:name="z61" w:id="54"/>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54"/>
    <w:bookmarkStart w:name="z62" w:id="55"/>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5"/>
    <w:bookmarkStart w:name="z63" w:id="56"/>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6"/>
    <w:bookmarkStart w:name="z64" w:id="57"/>
    <w:p>
      <w:pPr>
        <w:spacing w:after="0"/>
        <w:ind w:left="0"/>
        <w:jc w:val="both"/>
      </w:pPr>
      <w:r>
        <w:rPr>
          <w:rFonts w:ascii="Times New Roman"/>
          <w:b w:val="false"/>
          <w:i w:val="false"/>
          <w:color w:val="000000"/>
          <w:sz w:val="28"/>
        </w:rPr>
        <w:t xml:space="preserve">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 </w:t>
      </w:r>
    </w:p>
    <w:bookmarkEnd w:id="57"/>
    <w:bookmarkStart w:name="z194" w:id="5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8"/>
    <w:bookmarkStart w:name="z65" w:id="59"/>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9"/>
    <w:bookmarkStart w:name="z66" w:id="6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0"/>
    <w:bookmarkStart w:name="z67" w:id="61"/>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1"/>
    <w:bookmarkStart w:name="z68" w:id="62"/>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2"/>
    <w:bookmarkStart w:name="z69" w:id="6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3"/>
    <w:bookmarkStart w:name="z70" w:id="6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4"/>
    <w:bookmarkStart w:name="z71" w:id="65"/>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5"/>
    <w:bookmarkStart w:name="z72" w:id="66"/>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6"/>
    <w:bookmarkStart w:name="z73" w:id="6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7"/>
    <w:bookmarkStart w:name="z74" w:id="68"/>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8"/>
    <w:bookmarkStart w:name="z75" w:id="69"/>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9"/>
    <w:bookmarkStart w:name="z76" w:id="70"/>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0"/>
    <w:bookmarkStart w:name="z77" w:id="71"/>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1"/>
    <w:bookmarkStart w:name="z78" w:id="72"/>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2"/>
    <w:bookmarkStart w:name="z79" w:id="73"/>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3"/>
    <w:bookmarkStart w:name="z80" w:id="74"/>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4"/>
    <w:bookmarkStart w:name="z81" w:id="75"/>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5"/>
    <w:bookmarkStart w:name="z82" w:id="76"/>
    <w:p>
      <w:pPr>
        <w:spacing w:after="0"/>
        <w:ind w:left="0"/>
        <w:jc w:val="both"/>
      </w:pPr>
      <w:r>
        <w:rPr>
          <w:rFonts w:ascii="Times New Roman"/>
          <w:b w:val="false"/>
          <w:i w:val="false"/>
          <w:color w:val="000000"/>
          <w:sz w:val="28"/>
        </w:rPr>
        <w:t xml:space="preserve">
      17. Шарт бойынша міндеттемелер орындалмаған немесе тиісінше орындалмаған жағдайларда жеткізуші немесе тұтынушы </w:t>
      </w:r>
      <w:r>
        <w:rPr>
          <w:rFonts w:ascii="Times New Roman"/>
          <w:b w:val="false"/>
          <w:i w:val="false"/>
          <w:color w:val="000000"/>
          <w:sz w:val="28"/>
        </w:rPr>
        <w:t xml:space="preserve">Қазақстан Республикасының Азаматтық заңнамасына </w:t>
      </w:r>
      <w:r>
        <w:rPr>
          <w:rFonts w:ascii="Times New Roman"/>
          <w:b w:val="false"/>
          <w:i w:val="false"/>
          <w:color w:val="000000"/>
          <w:sz w:val="28"/>
        </w:rPr>
        <w:t xml:space="preserve"> сәйкес жауапты болады.</w:t>
      </w:r>
    </w:p>
    <w:bookmarkEnd w:id="76"/>
    <w:bookmarkStart w:name="z83" w:id="77"/>
    <w:p>
      <w:pPr>
        <w:spacing w:after="0"/>
        <w:ind w:left="0"/>
        <w:jc w:val="both"/>
      </w:pPr>
      <w:r>
        <w:rPr>
          <w:rFonts w:ascii="Times New Roman"/>
          <w:b w:val="false"/>
          <w:i w:val="false"/>
          <w:color w:val="000000"/>
          <w:sz w:val="28"/>
        </w:rPr>
        <w:t xml:space="preserve">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w:t>
      </w:r>
      <w:r>
        <w:rPr>
          <w:rFonts w:ascii="Times New Roman"/>
          <w:b w:val="false"/>
          <w:i w:val="false"/>
          <w:color w:val="000000"/>
          <w:sz w:val="28"/>
        </w:rPr>
        <w:t>Қазақстан Республикасының Азаматтық заңнамасына</w:t>
      </w:r>
      <w:r>
        <w:rPr>
          <w:rFonts w:ascii="Times New Roman"/>
          <w:b w:val="false"/>
          <w:i w:val="false"/>
          <w:color w:val="000000"/>
          <w:sz w:val="28"/>
        </w:rPr>
        <w:t xml:space="preserve"> сәйкес реттеледі.</w:t>
      </w:r>
    </w:p>
    <w:bookmarkEnd w:id="77"/>
    <w:bookmarkStart w:name="z84" w:id="78"/>
    <w:p>
      <w:pPr>
        <w:spacing w:after="0"/>
        <w:ind w:left="0"/>
        <w:jc w:val="both"/>
      </w:pPr>
      <w:r>
        <w:rPr>
          <w:rFonts w:ascii="Times New Roman"/>
          <w:b w:val="false"/>
          <w:i w:val="false"/>
          <w:color w:val="000000"/>
          <w:sz w:val="28"/>
        </w:rPr>
        <w:t xml:space="preserve">
      19. Қазақстан Республикасының дербес деректер және оларды қорғау туралы </w:t>
      </w:r>
      <w:r>
        <w:rPr>
          <w:rFonts w:ascii="Times New Roman"/>
          <w:b w:val="false"/>
          <w:i w:val="false"/>
          <w:color w:val="000000"/>
          <w:sz w:val="28"/>
        </w:rPr>
        <w:t>заңнамасын</w:t>
      </w:r>
      <w:r>
        <w:rPr>
          <w:rFonts w:ascii="Times New Roman"/>
          <w:b w:val="false"/>
          <w:i w:val="false"/>
          <w:color w:val="000000"/>
          <w:sz w:val="28"/>
        </w:rPr>
        <w:t xml:space="preserve"> бұзу жеткізушіні Қазақстан Республикасының заңдарына сәйкес жауаптылыққа әкеп соғады.</w:t>
      </w:r>
    </w:p>
    <w:bookmarkEnd w:id="78"/>
    <w:bookmarkStart w:name="z85" w:id="79"/>
    <w:p>
      <w:pPr>
        <w:spacing w:after="0"/>
        <w:ind w:left="0"/>
        <w:jc w:val="both"/>
      </w:pPr>
      <w:r>
        <w:rPr>
          <w:rFonts w:ascii="Times New Roman"/>
          <w:b w:val="false"/>
          <w:i w:val="false"/>
          <w:color w:val="000000"/>
          <w:sz w:val="28"/>
        </w:rPr>
        <w:t>
      20. Тұтынушы:</w:t>
      </w:r>
    </w:p>
    <w:bookmarkEnd w:id="79"/>
    <w:bookmarkStart w:name="z86" w:id="80"/>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0"/>
    <w:bookmarkStart w:name="z87" w:id="81"/>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1"/>
    <w:bookmarkStart w:name="z88" w:id="82"/>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2"/>
    <w:bookmarkStart w:name="z89" w:id="83"/>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3"/>
    <w:bookmarkStart w:name="z90" w:id="84"/>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4"/>
    <w:bookmarkStart w:name="z91" w:id="85"/>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5"/>
    <w:bookmarkStart w:name="z92" w:id="86"/>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6"/>
    <w:bookmarkStart w:name="z93" w:id="87"/>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7"/>
    <w:bookmarkStart w:name="z94" w:id="88"/>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88"/>
    <w:bookmarkStart w:name="z95" w:id="89"/>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9"/>
    <w:bookmarkStart w:name="z96" w:id="90"/>
    <w:p>
      <w:pPr>
        <w:spacing w:after="0"/>
        <w:ind w:left="0"/>
        <w:jc w:val="both"/>
      </w:pPr>
      <w:r>
        <w:rPr>
          <w:rFonts w:ascii="Times New Roman"/>
          <w:b w:val="false"/>
          <w:i w:val="false"/>
          <w:color w:val="000000"/>
          <w:sz w:val="28"/>
        </w:rPr>
        <w:t>
      21. Жеткізуші:</w:t>
      </w:r>
    </w:p>
    <w:bookmarkEnd w:id="90"/>
    <w:bookmarkStart w:name="z97" w:id="9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1"/>
    <w:bookmarkStart w:name="z98" w:id="92"/>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2"/>
    <w:bookmarkStart w:name="z99" w:id="9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3"/>
    <w:bookmarkStart w:name="z100" w:id="9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4"/>
    <w:bookmarkStart w:name="z101" w:id="95"/>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көрсетілетін коммуналдық қызметтердің әрбір түрі бойынша тұтынушымен жеке және (немесе) жария шарттар жасасады;</w:t>
      </w:r>
    </w:p>
    <w:bookmarkEnd w:id="95"/>
    <w:bookmarkStart w:name="z102" w:id="9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6"/>
    <w:bookmarkStart w:name="z103" w:id="9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7"/>
    <w:bookmarkStart w:name="z104" w:id="98"/>
    <w:p>
      <w:pPr>
        <w:spacing w:after="0"/>
        <w:ind w:left="0"/>
        <w:jc w:val="both"/>
      </w:pPr>
      <w:r>
        <w:rPr>
          <w:rFonts w:ascii="Times New Roman"/>
          <w:b w:val="false"/>
          <w:i w:val="false"/>
          <w:color w:val="000000"/>
          <w:sz w:val="28"/>
        </w:rPr>
        <w:t>
      8) тұтынушыға артық параметрлермен босатылған энергия мен су үшін қосымша ақы алмайды.</w:t>
      </w:r>
    </w:p>
    <w:bookmarkEnd w:id="98"/>
    <w:bookmarkStart w:name="z105" w:id="99"/>
    <w:p>
      <w:pPr>
        <w:spacing w:after="0"/>
        <w:ind w:left="0"/>
        <w:jc w:val="both"/>
      </w:pPr>
      <w:r>
        <w:rPr>
          <w:rFonts w:ascii="Times New Roman"/>
          <w:b w:val="false"/>
          <w:i w:val="false"/>
          <w:color w:val="000000"/>
          <w:sz w:val="28"/>
        </w:rPr>
        <w:t xml:space="preserve">
      9)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9"/>
    <w:bookmarkStart w:name="z106" w:id="100"/>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0"/>
    <w:bookmarkStart w:name="z107" w:id="10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1"/>
    <w:bookmarkStart w:name="z108" w:id="102"/>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2"/>
    <w:bookmarkStart w:name="z109" w:id="10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3"/>
    <w:bookmarkStart w:name="z110" w:id="104"/>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4"/>
    <w:bookmarkStart w:name="z111" w:id="105"/>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5"/>
    <w:bookmarkStart w:name="z112" w:id="106"/>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6"/>
    <w:bookmarkStart w:name="z113" w:id="107"/>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7"/>
    <w:bookmarkStart w:name="z114" w:id="108"/>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8"/>
    <w:bookmarkStart w:name="z115" w:id="109"/>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Қазақстан Республикасы Индустрия және инфрақұрылымдық даму министрінің м.а. 2020 жылғы 31 наурыздағы № 172 бұйрығына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9"/>
    <w:bookmarkStart w:name="z116" w:id="110"/>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0"/>
    <w:bookmarkStart w:name="z117" w:id="111"/>
    <w:p>
      <w:pPr>
        <w:spacing w:after="0"/>
        <w:ind w:left="0"/>
        <w:jc w:val="both"/>
      </w:pPr>
      <w:r>
        <w:rPr>
          <w:rFonts w:ascii="Times New Roman"/>
          <w:b w:val="false"/>
          <w:i w:val="false"/>
          <w:color w:val="000000"/>
          <w:sz w:val="28"/>
        </w:rPr>
        <w:t>
      28.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1"/>
    <w:bookmarkStart w:name="z118" w:id="112"/>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2"/>
    <w:bookmarkStart w:name="z119" w:id="113"/>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113"/>
    <w:bookmarkStart w:name="z120" w:id="114"/>
    <w:p>
      <w:pPr>
        <w:spacing w:after="0"/>
        <w:ind w:left="0"/>
        <w:jc w:val="left"/>
      </w:pPr>
      <w:r>
        <w:rPr>
          <w:rFonts w:ascii="Times New Roman"/>
          <w:b/>
          <w:i w:val="false"/>
          <w:color w:val="000000"/>
        </w:rPr>
        <w:t xml:space="preserve"> 4-1-тарау. БЕО-ның талаптары мен жұмыс тәртібі.</w:t>
      </w:r>
    </w:p>
    <w:bookmarkEnd w:id="114"/>
    <w:bookmarkStart w:name="z121" w:id="115"/>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bookmarkEnd w:id="115"/>
    <w:bookmarkStart w:name="z122" w:id="116"/>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6"/>
    <w:bookmarkStart w:name="z123" w:id="117"/>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7"/>
    <w:bookmarkStart w:name="z124" w:id="118"/>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8"/>
    <w:bookmarkStart w:name="z125" w:id="119"/>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119"/>
    <w:bookmarkStart w:name="z126" w:id="120"/>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0"/>
    <w:bookmarkStart w:name="z127" w:id="121"/>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1"/>
    <w:bookmarkStart w:name="z128" w:id="122"/>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2"/>
    <w:bookmarkStart w:name="z129" w:id="123"/>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3"/>
    <w:bookmarkStart w:name="z130" w:id="124"/>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4"/>
    <w:bookmarkStart w:name="z131" w:id="125"/>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5"/>
    <w:bookmarkStart w:name="z132" w:id="126"/>
    <w:p>
      <w:pPr>
        <w:spacing w:after="0"/>
        <w:ind w:left="0"/>
        <w:jc w:val="both"/>
      </w:pPr>
      <w:r>
        <w:rPr>
          <w:rFonts w:ascii="Times New Roman"/>
          <w:b w:val="false"/>
          <w:i w:val="false"/>
          <w:color w:val="000000"/>
          <w:sz w:val="28"/>
        </w:rPr>
        <w:t>
      3) тиісті шотты түзетуге бастамашылық етуге;</w:t>
      </w:r>
    </w:p>
    <w:bookmarkEnd w:id="126"/>
    <w:bookmarkStart w:name="z133" w:id="127"/>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7"/>
    <w:bookmarkStart w:name="z134" w:id="128"/>
    <w:p>
      <w:pPr>
        <w:spacing w:after="0"/>
        <w:ind w:left="0"/>
        <w:jc w:val="both"/>
      </w:pPr>
      <w:r>
        <w:rPr>
          <w:rFonts w:ascii="Times New Roman"/>
          <w:b w:val="false"/>
          <w:i w:val="false"/>
          <w:color w:val="000000"/>
          <w:sz w:val="28"/>
        </w:rPr>
        <w:t>
      БЕО міндетті:</w:t>
      </w:r>
    </w:p>
    <w:bookmarkEnd w:id="128"/>
    <w:bookmarkStart w:name="z135" w:id="129"/>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9"/>
    <w:bookmarkStart w:name="z136" w:id="130"/>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30"/>
    <w:bookmarkStart w:name="z137" w:id="131"/>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1"/>
    <w:bookmarkStart w:name="z138" w:id="132"/>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2"/>
    <w:bookmarkStart w:name="z139" w:id="133"/>
    <w:p>
      <w:pPr>
        <w:spacing w:after="0"/>
        <w:ind w:left="0"/>
        <w:jc w:val="both"/>
      </w:pPr>
      <w:r>
        <w:rPr>
          <w:rFonts w:ascii="Times New Roman"/>
          <w:b w:val="false"/>
          <w:i w:val="false"/>
          <w:color w:val="000000"/>
          <w:sz w:val="28"/>
        </w:rPr>
        <w:t>
      31-12. БЕО-ға қойылатын талаптар:</w:t>
      </w:r>
    </w:p>
    <w:bookmarkEnd w:id="133"/>
    <w:bookmarkStart w:name="z140" w:id="134"/>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4"/>
    <w:bookmarkStart w:name="z141" w:id="135"/>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5"/>
    <w:bookmarkStart w:name="z142" w:id="136"/>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6"/>
    <w:bookmarkStart w:name="z143" w:id="137"/>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7"/>
    <w:bookmarkStart w:name="z144" w:id="138"/>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8"/>
    <w:bookmarkStart w:name="z145" w:id="139"/>
    <w:p>
      <w:pPr>
        <w:spacing w:after="0"/>
        <w:ind w:left="0"/>
        <w:jc w:val="both"/>
      </w:pPr>
      <w:r>
        <w:rPr>
          <w:rFonts w:ascii="Times New Roman"/>
          <w:b w:val="false"/>
          <w:i w:val="false"/>
          <w:color w:val="000000"/>
          <w:sz w:val="28"/>
        </w:rPr>
        <w:t>
      31-13. БЕО функциялары:</w:t>
      </w:r>
    </w:p>
    <w:bookmarkEnd w:id="139"/>
    <w:bookmarkStart w:name="z146" w:id="140"/>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0"/>
    <w:bookmarkStart w:name="z147" w:id="141"/>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1"/>
    <w:bookmarkStart w:name="z148" w:id="142"/>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2"/>
    <w:bookmarkStart w:name="z149" w:id="143"/>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3"/>
    <w:bookmarkStart w:name="z150" w:id="144"/>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4"/>
    <w:bookmarkStart w:name="z151" w:id="145"/>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5"/>
    <w:bookmarkStart w:name="z152" w:id="146"/>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6"/>
    <w:bookmarkStart w:name="z153" w:id="147"/>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7"/>
    <w:bookmarkStart w:name="z154" w:id="148"/>
    <w:p>
      <w:pPr>
        <w:spacing w:after="0"/>
        <w:ind w:left="0"/>
        <w:jc w:val="both"/>
      </w:pPr>
      <w:r>
        <w:rPr>
          <w:rFonts w:ascii="Times New Roman"/>
          <w:b w:val="false"/>
          <w:i w:val="false"/>
          <w:color w:val="000000"/>
          <w:sz w:val="28"/>
        </w:rPr>
        <w:t>
      31-14. БЕО қызметінің нәтижелілігін бағалау:</w:t>
      </w:r>
    </w:p>
    <w:bookmarkEnd w:id="148"/>
    <w:bookmarkStart w:name="z155" w:id="149"/>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9"/>
    <w:bookmarkStart w:name="z156" w:id="150"/>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0"/>
    <w:bookmarkStart w:name="z157" w:id="151"/>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1"/>
    <w:bookmarkStart w:name="z158" w:id="152"/>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2"/>
    <w:bookmarkStart w:name="z159" w:id="153"/>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3"/>
    <w:bookmarkStart w:name="z160" w:id="154"/>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4"/>
    <w:bookmarkStart w:name="z161" w:id="155"/>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5"/>
    <w:bookmarkStart w:name="z162" w:id="156"/>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6"/>
    <w:bookmarkStart w:name="z163" w:id="157"/>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57"/>
    <w:bookmarkStart w:name="z164" w:id="158"/>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8"/>
    <w:bookmarkStart w:name="z165" w:id="159"/>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9"/>
    <w:bookmarkStart w:name="z166" w:id="160"/>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0"/>
    <w:bookmarkStart w:name="z167" w:id="161"/>
    <w:p>
      <w:pPr>
        <w:spacing w:after="0"/>
        <w:ind w:left="0"/>
        <w:jc w:val="left"/>
      </w:pPr>
      <w:r>
        <w:rPr>
          <w:rFonts w:ascii="Times New Roman"/>
          <w:b/>
          <w:i w:val="false"/>
          <w:color w:val="000000"/>
        </w:rPr>
        <w:t xml:space="preserve"> 5-тарау. Дауларды шешу тәртібі</w:t>
      </w:r>
    </w:p>
    <w:bookmarkEnd w:id="161"/>
    <w:bookmarkStart w:name="z168" w:id="16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2"/>
    <w:bookmarkStart w:name="z169" w:id="16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3"/>
    <w:bookmarkStart w:name="z170" w:id="16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4"/>
    <w:bookmarkStart w:name="z171" w:id="16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5"/>
    <w:bookmarkStart w:name="z172" w:id="16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6"/>
    <w:bookmarkStart w:name="z173" w:id="16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7"/>
    <w:bookmarkStart w:name="z174" w:id="16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8"/>
    <w:bookmarkStart w:name="z175" w:id="16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9"/>
    <w:bookmarkStart w:name="z176" w:id="17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0"/>
    <w:bookmarkStart w:name="z177" w:id="17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1"/>
    <w:bookmarkStart w:name="z178" w:id="172"/>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2"/>
    <w:bookmarkStart w:name="z179" w:id="173"/>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3"/>
    <w:bookmarkStart w:name="z180" w:id="174"/>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4"/>
    <w:bookmarkStart w:name="z181" w:id="17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5"/>
    <w:bookmarkStart w:name="z182" w:id="17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6"/>
    <w:bookmarkStart w:name="z183" w:id="177"/>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7"/>
    <w:bookmarkStart w:name="z184" w:id="178"/>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8"/>
    <w:bookmarkStart w:name="z185" w:id="179"/>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79"/>
    <w:bookmarkStart w:name="z186" w:id="18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0"/>
    <w:bookmarkStart w:name="z187" w:id="181"/>
    <w:p>
      <w:pPr>
        <w:spacing w:after="0"/>
        <w:ind w:left="0"/>
        <w:jc w:val="left"/>
      </w:pPr>
      <w:r>
        <w:rPr>
          <w:rFonts w:ascii="Times New Roman"/>
          <w:b/>
          <w:i w:val="false"/>
          <w:color w:val="000000"/>
        </w:rPr>
        <w:t xml:space="preserve"> 6-тарау. Қорытынды ережелер</w:t>
      </w:r>
    </w:p>
    <w:bookmarkEnd w:id="181"/>
    <w:bookmarkStart w:name="z188" w:id="182"/>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2"/>
    <w:bookmarkStart w:name="z189" w:id="183"/>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 xml:space="preserve">үлгілік қағидаларына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4"/>
    <w:p>
      <w:pPr>
        <w:spacing w:after="0"/>
        <w:ind w:left="0"/>
        <w:jc w:val="both"/>
      </w:pPr>
      <w:r>
        <w:rPr>
          <w:rFonts w:ascii="Times New Roman"/>
          <w:b w:val="false"/>
          <w:i w:val="false"/>
          <w:color w:val="000000"/>
          <w:sz w:val="28"/>
        </w:rPr>
        <w:t>
            Бірыңғай төлем құжаты/Единый платежный документ</w:t>
      </w:r>
    </w:p>
    <w:bookmarkEnd w:id="184"/>
    <w:bookmarkStart w:name="z192" w:id="185"/>
    <w:p>
      <w:pPr>
        <w:spacing w:after="0"/>
        <w:ind w:left="0"/>
        <w:jc w:val="both"/>
      </w:pPr>
      <w:r>
        <w:rPr>
          <w:rFonts w:ascii="Times New Roman"/>
          <w:b w:val="false"/>
          <w:i w:val="false"/>
          <w:color w:val="000000"/>
          <w:sz w:val="28"/>
        </w:rPr>
        <w:t>
            Төлеу мерзімі " " жыл/Срок оплаты " " года</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