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bcdd" w14:textId="2fbb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2023 жылғы 5 қыркүйектегі № 2883 "Шығыс Қазақстан облысы Өскемен қаласы әкімінің аппараты"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16 маусымдағы № 1876 қаулысы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2023 жылғы 5 қыркүйектегі № 2883 "Шығыс Қазақстан облысы Өскемен қаласы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Аппаратқа кәсіпкерлік субъектілерімен Аппараттың өкілеттіктері болып табылатын міндеттерді орындау тұрғысынан шарттық қарым-қатынас жасауға тыйым салынады.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Аппаратқа заңдармен кіріс әкелетін қызметті жүзеге асыру құқығы берілсе, онда алынған кіріс, егер Қазақстан Республикасының заңнамасында өзгеше белгіленбесе, мемлекеттік бюджетке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Қазақстан Республикасының заңдарында белгіленген құзыреті шегінде кәмелетке толмағандар арасында құқық бұзушылықтың, қадағалаусыз және панасыз қалудың профилактикасы саласындағы жұмысты ұйымдастыру;".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Өскемен қаласы әкімінің аппараты" мемлекеттік мекемесі: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Өскемен қаласы әкімінің ресми интернет 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заңнамасында көзделген осы қаулыдан туындайтын шараларды қабылдауды қамтамасыз етсін.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