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a3b0" w14:textId="621a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2022 жылғы 19 желтоқсандағы № 4154 "Өскемен қаласының экономика және бюджеттік жоспарлау бөлімі" мемлекеттік мекемесі туралы Ережені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2026 жылғы 11 маусымдағы № 1842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қаласының әкімдігі ҚАУЛЫ ЕТЕДІ: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2022 жылғы 19 желтоқсандағы № 4154 "Өскемен қаласының экономика және бюджеттік жоспарлау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"Өскемен қаласының экономика және бюджеттік жоспарлау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Бөлімге кәсіпкерлік субъектілерімен Бөлімнің өкілеттіктері болып табылатын міндеттерді орындау тұрғысынан шарттық қарым-қатынас жасауға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Бөлімге заңдармен кіріс әкелетін қызметті жүзеге асыру құқығы берілсе, онда алынған кіріс, егер Қазақстан Республикасының заңнамасында өзгеше белгіленбесе, мемлекеттік бюджетке жіберіледі.".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қаласының экономика және бюджеттік жоспарлау бөлімі" мемлекеттік мекемесі: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Өскемен қаласы әкімінің ресми интернет 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заңнамсында көзделген осы қаулыдан туындайтын шараларды қабылдауды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Өскемен қаласы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