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15042ea" w14:textId="15042ea">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"Шығыс Қазақстан облыстық мәслихатының аппараты" мемлекеттік мекемесі туралы ережені бекіту туралы" Шығыс Қазақстан облыстық мәслихатының 2024 жылғы 20 қыркүйектегі № 16/125-VІІІ шешіміне өзгеріс енгізу туралы</w:t>
      </w:r>
    </w:p>
    <w:p>
      <w:pPr>
        <w:spacing w:after="0"/>
        <w:ind w:left="0"/>
        <w:jc w:val="both"/>
      </w:pPr>
      <w:r>
        <w:rPr>
          <w:rFonts w:ascii="Times New Roman"/>
          <w:b w:val="false"/>
          <w:i w:val="false"/>
          <w:color w:val="000000"/>
          <w:sz w:val="28"/>
        </w:rPr>
        <w:t>Шығыс Қазақстан облыстық мәслихатының 2026 жылғы 27 тамыздағы № 30/259-VIII шешімі</w:t>
      </w:r>
    </w:p>
    <w:p>
      <w:pPr>
        <w:spacing w:after="0"/>
        <w:ind w:left="0"/>
        <w:jc w:val="both"/>
      </w:pPr>
      <w:r>
        <w:rPr>
          <w:rFonts w:ascii="Times New Roman"/>
          <w:b w:val="false"/>
          <w:i w:val="false"/>
          <w:color w:val="000000"/>
          <w:sz w:val="28"/>
        </w:rPr>
        <w:t>
       Шығыс Қазақстан облыстық мәслихаты ШЕШІМ ҚАБЫЛДАДЫ: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 "Шығыс Қазақстан облыстық мәслихатының аппараты" мемлекеттік мекемесі туралы ережені бекіту туралы" Шығыс Қазақстан облыстық мәслихатының 2024 жылғы 20 қыркүйектегі № 16/125-VІІІ </w:t>
      </w:r>
      <w:r>
        <w:rPr>
          <w:rFonts w:ascii="Times New Roman"/>
          <w:b w:val="false"/>
          <w:i w:val="false"/>
          <w:color w:val="000000"/>
          <w:sz w:val="28"/>
        </w:rPr>
        <w:t>шешіміне</w:t>
      </w:r>
      <w:r>
        <w:rPr>
          <w:rFonts w:ascii="Times New Roman"/>
          <w:b w:val="false"/>
          <w:i w:val="false"/>
          <w:color w:val="000000"/>
          <w:sz w:val="28"/>
        </w:rPr>
        <w:t xml:space="preserve"> мынадай өзгеріс енгізілсін: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көрсетілген шешіммен бекітілген "Шығыс Қазақстан облыстық мәслихатының аппараты" мемлекеттік мекемесі туралы </w:t>
      </w:r>
      <w:r>
        <w:rPr>
          <w:rFonts w:ascii="Times New Roman"/>
          <w:b w:val="false"/>
          <w:i w:val="false"/>
          <w:color w:val="000000"/>
          <w:sz w:val="28"/>
        </w:rPr>
        <w:t>ереже</w:t>
      </w:r>
      <w:r>
        <w:rPr>
          <w:rFonts w:ascii="Times New Roman"/>
          <w:b w:val="false"/>
          <w:i w:val="false"/>
          <w:color w:val="000000"/>
          <w:sz w:val="28"/>
        </w:rPr>
        <w:t xml:space="preserve"> осы шешімге </w:t>
      </w:r>
      <w:r>
        <w:rPr>
          <w:rFonts w:ascii="Times New Roman"/>
          <w:b w:val="false"/>
          <w:i w:val="false"/>
          <w:color w:val="000000"/>
          <w:sz w:val="28"/>
        </w:rPr>
        <w:t>қосымшаға</w:t>
      </w:r>
      <w:r>
        <w:rPr>
          <w:rFonts w:ascii="Times New Roman"/>
          <w:b w:val="false"/>
          <w:i w:val="false"/>
          <w:color w:val="000000"/>
          <w:sz w:val="28"/>
        </w:rPr>
        <w:t xml:space="preserve"> сәйкес жаңа редакцияда жазылсын.</w:t>
      </w:r>
    </w:p>
    <w:bookmarkStart w:name="z3" w:id="0"/>
    <w:p>
      <w:pPr>
        <w:spacing w:after="0"/>
        <w:ind w:left="0"/>
        <w:jc w:val="both"/>
      </w:pPr>
      <w:r>
        <w:rPr>
          <w:rFonts w:ascii="Times New Roman"/>
          <w:b w:val="false"/>
          <w:i w:val="false"/>
          <w:color w:val="000000"/>
          <w:sz w:val="28"/>
        </w:rPr>
        <w:t>
      2. Осы шешім оның алғашқы ресми жарияланған күнінен кейін күнтізбелік он күн өткен соң қолданысқа енгізіледі.</w:t>
      </w:r>
    </w:p>
    <w:bookmarkEnd w:id="0"/>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Шығыс Қазақстан облыстық мәслихатының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Д. Рыпаков</w:t>
            </w:r>
            <w:r>
              <w:rPr>
                <w:rFonts w:ascii="Times New Roman"/>
                <w:b w:val="false"/>
                <w:i w:val="false"/>
                <w:color w:val="000000"/>
                <w:sz w:val="20"/>
              </w:rPr>
              <w:t>
</w:t>
            </w:r>
          </w:p>
        </w:tc>
      </w:tr>
    </w:tbl>
    <w:p>
      <w:pPr>
        <w:spacing w:after="0"/>
        <w:ind w:left="0"/>
        <w:jc w:val="left"/>
      </w:pP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Шығыс Қазақстан облыстық </w:t>
            </w:r>
            <w:r>
              <w:br/>
            </w:r>
            <w:r>
              <w:rPr>
                <w:rFonts w:ascii="Times New Roman"/>
                <w:b w:val="false"/>
                <w:i w:val="false"/>
                <w:color w:val="000000"/>
                <w:sz w:val="20"/>
              </w:rPr>
              <w:t>мәслихатының</w:t>
            </w:r>
            <w:r>
              <w:br/>
            </w:r>
            <w:r>
              <w:rPr>
                <w:rFonts w:ascii="Times New Roman"/>
                <w:b w:val="false"/>
                <w:i w:val="false"/>
                <w:color w:val="000000"/>
                <w:sz w:val="20"/>
              </w:rPr>
              <w:t>2026 жылғы 27 тамыздағы</w:t>
            </w:r>
            <w:r>
              <w:br/>
            </w:r>
            <w:r>
              <w:rPr>
                <w:rFonts w:ascii="Times New Roman"/>
                <w:b w:val="false"/>
                <w:i w:val="false"/>
                <w:color w:val="000000"/>
                <w:sz w:val="20"/>
              </w:rPr>
              <w:t>№ 30/259-VІІІ шешіміне</w:t>
            </w:r>
            <w:r>
              <w:br/>
            </w:r>
            <w:r>
              <w:rPr>
                <w:rFonts w:ascii="Times New Roman"/>
                <w:b w:val="false"/>
                <w:i w:val="false"/>
                <w:color w:val="000000"/>
                <w:sz w:val="20"/>
              </w:rPr>
              <w:t>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Шығыс Қазақстан облыстық </w:t>
            </w:r>
            <w:r>
              <w:br/>
            </w:r>
            <w:r>
              <w:rPr>
                <w:rFonts w:ascii="Times New Roman"/>
                <w:b w:val="false"/>
                <w:i w:val="false"/>
                <w:color w:val="000000"/>
                <w:sz w:val="20"/>
              </w:rPr>
              <w:t>мәслихатының</w:t>
            </w:r>
            <w:r>
              <w:br/>
            </w:r>
            <w:r>
              <w:rPr>
                <w:rFonts w:ascii="Times New Roman"/>
                <w:b w:val="false"/>
                <w:i w:val="false"/>
                <w:color w:val="000000"/>
                <w:sz w:val="20"/>
              </w:rPr>
              <w:t>2024 жылғы 20 қыркүйектегі</w:t>
            </w:r>
            <w:r>
              <w:br/>
            </w:r>
            <w:r>
              <w:rPr>
                <w:rFonts w:ascii="Times New Roman"/>
                <w:b w:val="false"/>
                <w:i w:val="false"/>
                <w:color w:val="000000"/>
                <w:sz w:val="20"/>
              </w:rPr>
              <w:t>№ 16/125-VІІІ шешіміне</w:t>
            </w:r>
            <w:r>
              <w:br/>
            </w:r>
            <w:r>
              <w:rPr>
                <w:rFonts w:ascii="Times New Roman"/>
                <w:b w:val="false"/>
                <w:i w:val="false"/>
                <w:color w:val="000000"/>
                <w:sz w:val="20"/>
              </w:rPr>
              <w:t>қосымша</w:t>
            </w:r>
          </w:p>
        </w:tc>
      </w:tr>
    </w:tbl>
    <w:bookmarkStart w:name="z5" w:id="1"/>
    <w:p>
      <w:pPr>
        <w:spacing w:after="0"/>
        <w:ind w:left="0"/>
        <w:jc w:val="left"/>
      </w:pPr>
      <w:r>
        <w:rPr>
          <w:rFonts w:ascii="Times New Roman"/>
          <w:b/>
          <w:i w:val="false"/>
          <w:color w:val="000000"/>
        </w:rPr>
        <w:t xml:space="preserve"> "Шығыс Қазақстан облыстық мәслихатының аппараты"  мемлекеттік мекемесі туралы ереже</w:t>
      </w:r>
    </w:p>
    <w:bookmarkEnd w:id="1"/>
    <w:bookmarkStart w:name="z6" w:id="2"/>
    <w:p>
      <w:pPr>
        <w:spacing w:after="0"/>
        <w:ind w:left="0"/>
        <w:jc w:val="left"/>
      </w:pPr>
      <w:r>
        <w:rPr>
          <w:rFonts w:ascii="Times New Roman"/>
          <w:b/>
          <w:i w:val="false"/>
          <w:color w:val="000000"/>
        </w:rPr>
        <w:t xml:space="preserve"> 1-тарау. Жалпы ережелер</w:t>
      </w:r>
    </w:p>
    <w:bookmarkEnd w:id="2"/>
    <w:bookmarkStart w:name="z7" w:id="3"/>
    <w:p>
      <w:pPr>
        <w:spacing w:after="0"/>
        <w:ind w:left="0"/>
        <w:jc w:val="both"/>
      </w:pPr>
      <w:r>
        <w:rPr>
          <w:rFonts w:ascii="Times New Roman"/>
          <w:b w:val="false"/>
          <w:i w:val="false"/>
          <w:color w:val="000000"/>
          <w:sz w:val="28"/>
        </w:rPr>
        <w:t>
      1. "Шығыс Қазақстан облыстық мәслихатының аппараты" мемлекеттік мекемесі (бұдан әрі – мәслихат аппараты) Шығыс Қазақстан облыстық мәслихатының қызметін қамтамасыз ету саласындағы басшылықты жүзеге асыратын Қазақстан Республикасының мемлекеттік органы болып табылады.</w:t>
      </w:r>
    </w:p>
    <w:bookmarkEnd w:id="3"/>
    <w:bookmarkStart w:name="z8" w:id="4"/>
    <w:p>
      <w:pPr>
        <w:spacing w:after="0"/>
        <w:ind w:left="0"/>
        <w:jc w:val="both"/>
      </w:pPr>
      <w:r>
        <w:rPr>
          <w:rFonts w:ascii="Times New Roman"/>
          <w:b w:val="false"/>
          <w:i w:val="false"/>
          <w:color w:val="000000"/>
          <w:sz w:val="28"/>
        </w:rPr>
        <w:t xml:space="preserve">
      2. Мәслихат аппараты өз қызметін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 Президенті мен Үкіметінің актілеріне, өзге де нормативтік құқықтық актілерге, сондай-ақ осы Ережеге сәйкес жүзеге асырады.</w:t>
      </w:r>
    </w:p>
    <w:bookmarkEnd w:id="4"/>
    <w:bookmarkStart w:name="z9" w:id="5"/>
    <w:p>
      <w:pPr>
        <w:spacing w:after="0"/>
        <w:ind w:left="0"/>
        <w:jc w:val="both"/>
      </w:pPr>
      <w:r>
        <w:rPr>
          <w:rFonts w:ascii="Times New Roman"/>
          <w:b w:val="false"/>
          <w:i w:val="false"/>
          <w:color w:val="000000"/>
          <w:sz w:val="28"/>
        </w:rPr>
        <w:t>
      3. Мәслихат аппараты мемлекеттік мекеменің ұйымдық-құқықтық нысанындағы заңды тұлға болып табылады, Қазақстан Республикасының Мемлекеттік Елтаңбасы бейнеленген, атауы мемлекеттік тілде жазылған мөрі, атауы қазақ және орыс тілдерінде жазылған мөртабаны, белгіленген үлгідегі бланкілері, Қазақстан Республикасының заңнамасына сәйкес қазынашылық органдарында шоттары бар.</w:t>
      </w:r>
    </w:p>
    <w:bookmarkEnd w:id="5"/>
    <w:bookmarkStart w:name="z10" w:id="6"/>
    <w:p>
      <w:pPr>
        <w:spacing w:after="0"/>
        <w:ind w:left="0"/>
        <w:jc w:val="both"/>
      </w:pPr>
      <w:r>
        <w:rPr>
          <w:rFonts w:ascii="Times New Roman"/>
          <w:b w:val="false"/>
          <w:i w:val="false"/>
          <w:color w:val="000000"/>
          <w:sz w:val="28"/>
        </w:rPr>
        <w:t>
      4. Мәслихат аппараты азаматтық-құқықтық қатынастарды өз атынан жасайды.</w:t>
      </w:r>
    </w:p>
    <w:bookmarkEnd w:id="6"/>
    <w:bookmarkStart w:name="z11" w:id="7"/>
    <w:p>
      <w:pPr>
        <w:spacing w:after="0"/>
        <w:ind w:left="0"/>
        <w:jc w:val="both"/>
      </w:pPr>
      <w:r>
        <w:rPr>
          <w:rFonts w:ascii="Times New Roman"/>
          <w:b w:val="false"/>
          <w:i w:val="false"/>
          <w:color w:val="000000"/>
          <w:sz w:val="28"/>
        </w:rPr>
        <w:t>
      5. Мәслихат аппараты Қазақстан Республикасының азаматтық заңнамасына сәйкес уәкілеттік берілген жағдайда, мемлекеттің атынан азаматтық-құқықтық қатынастардың тарапы болуға құқылы.</w:t>
      </w:r>
    </w:p>
    <w:bookmarkEnd w:id="7"/>
    <w:bookmarkStart w:name="z12" w:id="8"/>
    <w:p>
      <w:pPr>
        <w:spacing w:after="0"/>
        <w:ind w:left="0"/>
        <w:jc w:val="both"/>
      </w:pPr>
      <w:r>
        <w:rPr>
          <w:rFonts w:ascii="Times New Roman"/>
          <w:b w:val="false"/>
          <w:i w:val="false"/>
          <w:color w:val="000000"/>
          <w:sz w:val="28"/>
        </w:rPr>
        <w:t>
      6. Мәслихат аппараты өз құзыретінің мәселелері бойынша заңнамада белгіленген тәртіппен мәслихат аппараты басшысының бұйрықтарымен ресімделетін шешімдер қабылдайды.</w:t>
      </w:r>
    </w:p>
    <w:bookmarkEnd w:id="8"/>
    <w:bookmarkStart w:name="z13" w:id="9"/>
    <w:p>
      <w:pPr>
        <w:spacing w:after="0"/>
        <w:ind w:left="0"/>
        <w:jc w:val="both"/>
      </w:pPr>
      <w:r>
        <w:rPr>
          <w:rFonts w:ascii="Times New Roman"/>
          <w:b w:val="false"/>
          <w:i w:val="false"/>
          <w:color w:val="000000"/>
          <w:sz w:val="28"/>
        </w:rPr>
        <w:t>
      7. Мәслихат аппаратының құрылымы және штат санының лимиті "</w:t>
      </w:r>
      <w:r>
        <w:rPr>
          <w:rFonts w:ascii="Times New Roman"/>
          <w:b w:val="false"/>
          <w:i w:val="false"/>
          <w:color w:val="000000"/>
          <w:sz w:val="28"/>
        </w:rPr>
        <w:t>Қазақстан Республикасындағы жергілікті мемлекеттік басқару және өзін-өзі басқару туралы</w:t>
      </w:r>
      <w:r>
        <w:rPr>
          <w:rFonts w:ascii="Times New Roman"/>
          <w:b w:val="false"/>
          <w:i w:val="false"/>
          <w:color w:val="000000"/>
          <w:sz w:val="28"/>
        </w:rPr>
        <w:t>" Қазақстан Республикасының Заңына сәйкес бекітіледі.</w:t>
      </w:r>
    </w:p>
    <w:bookmarkEnd w:id="9"/>
    <w:bookmarkStart w:name="z14" w:id="10"/>
    <w:p>
      <w:pPr>
        <w:spacing w:after="0"/>
        <w:ind w:left="0"/>
        <w:jc w:val="both"/>
      </w:pPr>
      <w:r>
        <w:rPr>
          <w:rFonts w:ascii="Times New Roman"/>
          <w:b w:val="false"/>
          <w:i w:val="false"/>
          <w:color w:val="000000"/>
          <w:sz w:val="28"/>
        </w:rPr>
        <w:t>
      8. Заңды тұлғаның орналасқан жері: индекс 070000, Қазақстан Республикасы, Шығыс Қазақстан облысы, Өскемен қаласы, М.Горький көшесі, 40.</w:t>
      </w:r>
    </w:p>
    <w:bookmarkEnd w:id="10"/>
    <w:bookmarkStart w:name="z15" w:id="11"/>
    <w:p>
      <w:pPr>
        <w:spacing w:after="0"/>
        <w:ind w:left="0"/>
        <w:jc w:val="both"/>
      </w:pPr>
      <w:r>
        <w:rPr>
          <w:rFonts w:ascii="Times New Roman"/>
          <w:b w:val="false"/>
          <w:i w:val="false"/>
          <w:color w:val="000000"/>
          <w:sz w:val="28"/>
        </w:rPr>
        <w:t>
      9. Осы ереже мәслихат аппаратының құрылтай құжаты болып табылады.</w:t>
      </w:r>
    </w:p>
    <w:bookmarkEnd w:id="11"/>
    <w:p>
      <w:pPr>
        <w:spacing w:after="0"/>
        <w:ind w:left="0"/>
        <w:jc w:val="both"/>
      </w:pPr>
      <w:r>
        <w:rPr>
          <w:rFonts w:ascii="Times New Roman"/>
          <w:b w:val="false"/>
          <w:i w:val="false"/>
          <w:color w:val="000000"/>
          <w:sz w:val="28"/>
        </w:rPr>
        <w:t>
      10. Мәслихат аппаратының қызметін қаржыландыру Қазақстан Республикасының заңнамасына сәйкес жергілікті бюджеттен жүзеге асырылады.</w:t>
      </w:r>
    </w:p>
    <w:bookmarkStart w:name="z16" w:id="12"/>
    <w:p>
      <w:pPr>
        <w:spacing w:after="0"/>
        <w:ind w:left="0"/>
        <w:jc w:val="both"/>
      </w:pPr>
      <w:r>
        <w:rPr>
          <w:rFonts w:ascii="Times New Roman"/>
          <w:b w:val="false"/>
          <w:i w:val="false"/>
          <w:color w:val="000000"/>
          <w:sz w:val="28"/>
        </w:rPr>
        <w:t>
      11. Мәслихат аппаратына кәсіпкерлік субъектілерімен мәслихат аппаратының өкілеттіктері болып табылатын міндеттерді орындау тұрғысынан шарттық қарым-қатынасқа түсуіне тыйым салынады.</w:t>
      </w:r>
    </w:p>
    <w:bookmarkEnd w:id="12"/>
    <w:p>
      <w:pPr>
        <w:spacing w:after="0"/>
        <w:ind w:left="0"/>
        <w:jc w:val="both"/>
      </w:pPr>
      <w:r>
        <w:rPr>
          <w:rFonts w:ascii="Times New Roman"/>
          <w:b w:val="false"/>
          <w:i w:val="false"/>
          <w:color w:val="000000"/>
          <w:sz w:val="28"/>
        </w:rPr>
        <w:t>
      Егер мәслихат аппаратына заңдармен кіріс әкелетін қызметті жүзеге асыру құқығы берілсе, онда алынған кіріс, егер Қазақстан Республикасының заңнамасында өзгеше белгіленбесе, мемлекеттік бюджетке жіберіледі.</w:t>
      </w:r>
    </w:p>
    <w:bookmarkStart w:name="z17" w:id="13"/>
    <w:p>
      <w:pPr>
        <w:spacing w:after="0"/>
        <w:ind w:left="0"/>
        <w:jc w:val="left"/>
      </w:pPr>
      <w:r>
        <w:rPr>
          <w:rFonts w:ascii="Times New Roman"/>
          <w:b/>
          <w:i w:val="false"/>
          <w:color w:val="000000"/>
        </w:rPr>
        <w:t xml:space="preserve"> 2-тарау. Мемлекеттік органның мақсаттары, функциялары мен өкілеттіктері</w:t>
      </w:r>
    </w:p>
    <w:bookmarkEnd w:id="13"/>
    <w:bookmarkStart w:name="z18" w:id="14"/>
    <w:p>
      <w:pPr>
        <w:spacing w:after="0"/>
        <w:ind w:left="0"/>
        <w:jc w:val="both"/>
      </w:pPr>
      <w:r>
        <w:rPr>
          <w:rFonts w:ascii="Times New Roman"/>
          <w:b w:val="false"/>
          <w:i w:val="false"/>
          <w:color w:val="000000"/>
          <w:sz w:val="28"/>
        </w:rPr>
        <w:t>
      12. Мақсаттары:</w:t>
      </w:r>
    </w:p>
    <w:bookmarkEnd w:id="14"/>
    <w:p>
      <w:pPr>
        <w:spacing w:after="0"/>
        <w:ind w:left="0"/>
        <w:jc w:val="both"/>
      </w:pPr>
      <w:r>
        <w:rPr>
          <w:rFonts w:ascii="Times New Roman"/>
          <w:b w:val="false"/>
          <w:i w:val="false"/>
          <w:color w:val="000000"/>
          <w:sz w:val="28"/>
        </w:rPr>
        <w:t>
      Қазақстан Республикасының заңдарында қарастырылған құзыреттер шегінде, жергілікті мемлекеттік басқару саласындағы мемлекеттік саясатты іске асыру үшін облыстық мәслихаттың қызметін қамтамасыз ету.</w:t>
      </w:r>
    </w:p>
    <w:bookmarkStart w:name="z19" w:id="15"/>
    <w:p>
      <w:pPr>
        <w:spacing w:after="0"/>
        <w:ind w:left="0"/>
        <w:jc w:val="both"/>
      </w:pPr>
      <w:r>
        <w:rPr>
          <w:rFonts w:ascii="Times New Roman"/>
          <w:b w:val="false"/>
          <w:i w:val="false"/>
          <w:color w:val="000000"/>
          <w:sz w:val="28"/>
        </w:rPr>
        <w:t>
      13. Өкілеттіктері:</w:t>
      </w:r>
    </w:p>
    <w:bookmarkEnd w:id="15"/>
    <w:p>
      <w:pPr>
        <w:spacing w:after="0"/>
        <w:ind w:left="0"/>
        <w:jc w:val="both"/>
      </w:pPr>
      <w:r>
        <w:rPr>
          <w:rFonts w:ascii="Times New Roman"/>
          <w:b w:val="false"/>
          <w:i w:val="false"/>
          <w:color w:val="000000"/>
          <w:sz w:val="28"/>
        </w:rPr>
        <w:t>
      1) құқықтары:</w:t>
      </w:r>
    </w:p>
    <w:p>
      <w:pPr>
        <w:spacing w:after="0"/>
        <w:ind w:left="0"/>
        <w:jc w:val="both"/>
      </w:pPr>
      <w:r>
        <w:rPr>
          <w:rFonts w:ascii="Times New Roman"/>
          <w:b w:val="false"/>
          <w:i w:val="false"/>
          <w:color w:val="000000"/>
          <w:sz w:val="28"/>
        </w:rPr>
        <w:t>
      қолданыстағы заңнамаға сәйкес мемлекеттік органдардың, қоғамдық бірлестіктердің лауазымды тұлғаларынан, мемлекеттік және өзге де ұйымдардан өз міндеттері мен функцияларын іске асыру үшін қажетті ақпараттарды сұрау және алу;</w:t>
      </w:r>
    </w:p>
    <w:p>
      <w:pPr>
        <w:spacing w:after="0"/>
        <w:ind w:left="0"/>
        <w:jc w:val="both"/>
      </w:pPr>
      <w:r>
        <w:rPr>
          <w:rFonts w:ascii="Times New Roman"/>
          <w:b w:val="false"/>
          <w:i w:val="false"/>
          <w:color w:val="000000"/>
          <w:sz w:val="28"/>
        </w:rPr>
        <w:t>
      мәслихат депутаттарынан олардың қызметі мәселелері бойынша мәліметтер, ақпараттар сұрау;</w:t>
      </w:r>
    </w:p>
    <w:p>
      <w:pPr>
        <w:spacing w:after="0"/>
        <w:ind w:left="0"/>
        <w:jc w:val="both"/>
      </w:pPr>
      <w:r>
        <w:rPr>
          <w:rFonts w:ascii="Times New Roman"/>
          <w:b w:val="false"/>
          <w:i w:val="false"/>
          <w:color w:val="000000"/>
          <w:sz w:val="28"/>
        </w:rPr>
        <w:t>
      мәслихаттың қарауына өз қызметі барысында туындайтын ұсыныстарды енгізу;</w:t>
      </w:r>
    </w:p>
    <w:p>
      <w:pPr>
        <w:spacing w:after="0"/>
        <w:ind w:left="0"/>
        <w:jc w:val="both"/>
      </w:pPr>
      <w:r>
        <w:rPr>
          <w:rFonts w:ascii="Times New Roman"/>
          <w:b w:val="false"/>
          <w:i w:val="false"/>
          <w:color w:val="000000"/>
          <w:sz w:val="28"/>
        </w:rPr>
        <w:t>
      мемлекеттік органдардың, қоғамдық бірлестіктердің және өзге де ұйымдардың қызметкерлерін мәслихат сессиясы мен тұрақты комиссияларының қарауына енгізілетін мәселелерді дайындауға қатыстыру;</w:t>
      </w:r>
    </w:p>
    <w:p>
      <w:pPr>
        <w:spacing w:after="0"/>
        <w:ind w:left="0"/>
        <w:jc w:val="both"/>
      </w:pPr>
      <w:r>
        <w:rPr>
          <w:rFonts w:ascii="Times New Roman"/>
          <w:b w:val="false"/>
          <w:i w:val="false"/>
          <w:color w:val="000000"/>
          <w:sz w:val="28"/>
        </w:rPr>
        <w:t>
      мемлекеттік органдарға, қоғамдық бірлестіктерге, өзге де ұйымдарға қарау үшін депутаттық сауалдар, азаматтардың ұсыныстары мен өтініштерін жолдау;</w:t>
      </w:r>
    </w:p>
    <w:p>
      <w:pPr>
        <w:spacing w:after="0"/>
        <w:ind w:left="0"/>
        <w:jc w:val="both"/>
      </w:pPr>
      <w:r>
        <w:rPr>
          <w:rFonts w:ascii="Times New Roman"/>
          <w:b w:val="false"/>
          <w:i w:val="false"/>
          <w:color w:val="000000"/>
          <w:sz w:val="28"/>
        </w:rPr>
        <w:t>
      Қазақстан Республикасының заңнамасына сәйкес өзге де құқықтарды жүзеге асыру.</w:t>
      </w:r>
    </w:p>
    <w:p>
      <w:pPr>
        <w:spacing w:after="0"/>
        <w:ind w:left="0"/>
        <w:jc w:val="both"/>
      </w:pPr>
      <w:r>
        <w:rPr>
          <w:rFonts w:ascii="Times New Roman"/>
          <w:b w:val="false"/>
          <w:i w:val="false"/>
          <w:color w:val="000000"/>
          <w:sz w:val="28"/>
        </w:rPr>
        <w:t>
      2) міндеттері:</w:t>
      </w:r>
    </w:p>
    <w:p>
      <w:pPr>
        <w:spacing w:after="0"/>
        <w:ind w:left="0"/>
        <w:jc w:val="both"/>
      </w:pPr>
      <w:r>
        <w:rPr>
          <w:rFonts w:ascii="Times New Roman"/>
          <w:b w:val="false"/>
          <w:i w:val="false"/>
          <w:color w:val="000000"/>
          <w:sz w:val="28"/>
        </w:rPr>
        <w:t>
      Қазақстан Республикасы заңнамасының талаптарына сәйкес, жүктелген функциялардың орындалуын қамтамасыз ету.</w:t>
      </w:r>
    </w:p>
    <w:bookmarkStart w:name="z20" w:id="16"/>
    <w:p>
      <w:pPr>
        <w:spacing w:after="0"/>
        <w:ind w:left="0"/>
        <w:jc w:val="both"/>
      </w:pPr>
      <w:r>
        <w:rPr>
          <w:rFonts w:ascii="Times New Roman"/>
          <w:b w:val="false"/>
          <w:i w:val="false"/>
          <w:color w:val="000000"/>
          <w:sz w:val="28"/>
        </w:rPr>
        <w:t>
      14. Функциялары:</w:t>
      </w:r>
    </w:p>
    <w:bookmarkEnd w:id="16"/>
    <w:p>
      <w:pPr>
        <w:spacing w:after="0"/>
        <w:ind w:left="0"/>
        <w:jc w:val="both"/>
      </w:pPr>
      <w:r>
        <w:rPr>
          <w:rFonts w:ascii="Times New Roman"/>
          <w:b w:val="false"/>
          <w:i w:val="false"/>
          <w:color w:val="000000"/>
          <w:sz w:val="28"/>
        </w:rPr>
        <w:t>
      жергілікті мемлекеттік басқару саласындағы мемлекеттік саясатты іске асыру үшін мәслихатты нормативтік құқықтық қамтамасыз етуді реттеу;</w:t>
      </w:r>
    </w:p>
    <w:p>
      <w:pPr>
        <w:spacing w:after="0"/>
        <w:ind w:left="0"/>
        <w:jc w:val="both"/>
      </w:pPr>
      <w:r>
        <w:rPr>
          <w:rFonts w:ascii="Times New Roman"/>
          <w:b w:val="false"/>
          <w:i w:val="false"/>
          <w:color w:val="000000"/>
          <w:sz w:val="28"/>
        </w:rPr>
        <w:t>
      облыстық мәслихат қызметінде заңдылықтың сақталуын бақылау;</w:t>
      </w:r>
    </w:p>
    <w:p>
      <w:pPr>
        <w:spacing w:after="0"/>
        <w:ind w:left="0"/>
        <w:jc w:val="both"/>
      </w:pPr>
      <w:r>
        <w:rPr>
          <w:rFonts w:ascii="Times New Roman"/>
          <w:b w:val="false"/>
          <w:i w:val="false"/>
          <w:color w:val="000000"/>
          <w:sz w:val="28"/>
        </w:rPr>
        <w:t>
      мәслихат қызметіне қатысты талдау ақпаратын және өзге де ақпаратты, материалдарды дайындау;</w:t>
      </w:r>
    </w:p>
    <w:p>
      <w:pPr>
        <w:spacing w:after="0"/>
        <w:ind w:left="0"/>
        <w:jc w:val="both"/>
      </w:pPr>
      <w:r>
        <w:rPr>
          <w:rFonts w:ascii="Times New Roman"/>
          <w:b w:val="false"/>
          <w:i w:val="false"/>
          <w:color w:val="000000"/>
          <w:sz w:val="28"/>
        </w:rPr>
        <w:t>
      мәслихаттың мемлекеттік функцияларын іске асыруға бағытталған облыстық мәслихат актілерін әзірлеуге қатысу;</w:t>
      </w:r>
    </w:p>
    <w:p>
      <w:pPr>
        <w:spacing w:after="0"/>
        <w:ind w:left="0"/>
        <w:jc w:val="both"/>
      </w:pPr>
      <w:r>
        <w:rPr>
          <w:rFonts w:ascii="Times New Roman"/>
          <w:b w:val="false"/>
          <w:i w:val="false"/>
          <w:color w:val="000000"/>
          <w:sz w:val="28"/>
        </w:rPr>
        <w:t>
      мәслихаттың нормативтік құқықтық шешімдерін Қазақстан Республикасының заңнамасында қарастырылған жағдайларда әділет органдарына мемлекеттік тіркеуге жолдау және оларға құқықтық мониторинг жүргізу;</w:t>
      </w:r>
    </w:p>
    <w:p>
      <w:pPr>
        <w:spacing w:after="0"/>
        <w:ind w:left="0"/>
        <w:jc w:val="both"/>
      </w:pPr>
      <w:r>
        <w:rPr>
          <w:rFonts w:ascii="Times New Roman"/>
          <w:b w:val="false"/>
          <w:i w:val="false"/>
          <w:color w:val="000000"/>
          <w:sz w:val="28"/>
        </w:rPr>
        <w:t>
      облыстық мәслихаттың және оның тұрақты (уақытша) комиссияларының актілерінің орындалуына бақылауды жүзеге асыру;</w:t>
      </w:r>
    </w:p>
    <w:p>
      <w:pPr>
        <w:spacing w:after="0"/>
        <w:ind w:left="0"/>
        <w:jc w:val="both"/>
      </w:pPr>
      <w:r>
        <w:rPr>
          <w:rFonts w:ascii="Times New Roman"/>
          <w:b w:val="false"/>
          <w:i w:val="false"/>
          <w:color w:val="000000"/>
          <w:sz w:val="28"/>
        </w:rPr>
        <w:t>
      жеке және заңды тұлғалардың өтініштерін қарау;</w:t>
      </w:r>
    </w:p>
    <w:p>
      <w:pPr>
        <w:spacing w:after="0"/>
        <w:ind w:left="0"/>
        <w:jc w:val="both"/>
      </w:pPr>
      <w:r>
        <w:rPr>
          <w:rFonts w:ascii="Times New Roman"/>
          <w:b w:val="false"/>
          <w:i w:val="false"/>
          <w:color w:val="000000"/>
          <w:sz w:val="28"/>
        </w:rPr>
        <w:t>
      сот және өзге де құқық қорғау органдарында облыстық мәслихаттың және мәслихат аппаратының мүддесін білдіру және қорғау;</w:t>
      </w:r>
    </w:p>
    <w:p>
      <w:pPr>
        <w:spacing w:after="0"/>
        <w:ind w:left="0"/>
        <w:jc w:val="both"/>
      </w:pPr>
      <w:r>
        <w:rPr>
          <w:rFonts w:ascii="Times New Roman"/>
          <w:b w:val="false"/>
          <w:i w:val="false"/>
          <w:color w:val="000000"/>
          <w:sz w:val="28"/>
        </w:rPr>
        <w:t>
      Қазақстан Республикасы заңнамасының талаптарына сәйкес мемлекеттік қызметшілерді тағылымдамадан өткізуді, қайта даярлауды және олардың біліктілігін арттыруды ұйымдастыру;</w:t>
      </w:r>
    </w:p>
    <w:p>
      <w:pPr>
        <w:spacing w:after="0"/>
        <w:ind w:left="0"/>
        <w:jc w:val="both"/>
      </w:pPr>
      <w:r>
        <w:rPr>
          <w:rFonts w:ascii="Times New Roman"/>
          <w:b w:val="false"/>
          <w:i w:val="false"/>
          <w:color w:val="000000"/>
          <w:sz w:val="28"/>
        </w:rPr>
        <w:t>
      Қазақстан Республикасының бюджет заңнамасына сәйкес мәслихат депутаттарының және мәслихат аппараты мемлекеттік қызметшілерінің біліктілігін арттыруға шығыстарды жоспарлау;</w:t>
      </w:r>
    </w:p>
    <w:p>
      <w:pPr>
        <w:spacing w:after="0"/>
        <w:ind w:left="0"/>
        <w:jc w:val="both"/>
      </w:pPr>
      <w:r>
        <w:rPr>
          <w:rFonts w:ascii="Times New Roman"/>
          <w:b w:val="false"/>
          <w:i w:val="false"/>
          <w:color w:val="000000"/>
          <w:sz w:val="28"/>
        </w:rPr>
        <w:t>
      мәслихат сессияларын дайындап өткізу жөніндегі ұйымдастыру-техникалық іс-шараларды жүзеге асыру;</w:t>
      </w:r>
    </w:p>
    <w:p>
      <w:pPr>
        <w:spacing w:after="0"/>
        <w:ind w:left="0"/>
        <w:jc w:val="both"/>
      </w:pPr>
      <w:r>
        <w:rPr>
          <w:rFonts w:ascii="Times New Roman"/>
          <w:b w:val="false"/>
          <w:i w:val="false"/>
          <w:color w:val="000000"/>
          <w:sz w:val="28"/>
        </w:rPr>
        <w:t>
      мәслихат депутаттарына өз өкілеттіктерін жүзеге асыруға, азаматтар қабылдауын, есептер және сайлаушылармен кездесулер ұйымдастыруға іс жүзінде көмек пен жәрдем көрсету, оларды қажетті анықтамалық материалдармен қамтамасыз ету, мәслихатқа түсетін ақпараттарды жинақтау;</w:t>
      </w:r>
    </w:p>
    <w:p>
      <w:pPr>
        <w:spacing w:after="0"/>
        <w:ind w:left="0"/>
        <w:jc w:val="both"/>
      </w:pPr>
      <w:r>
        <w:rPr>
          <w:rFonts w:ascii="Times New Roman"/>
          <w:b w:val="false"/>
          <w:i w:val="false"/>
          <w:color w:val="000000"/>
          <w:sz w:val="28"/>
        </w:rPr>
        <w:t>
      сессиялардың пленарлық отырыстарына, тұрақты (уақытша) комиссиялардың отырыстарына қатысу және мәслихат шешімдерінің жобаларын, тұрақты комиссияларының қаулыларын және уақытша комиссияларының қорытындыларын сапалы дайындау мәселелерінде депутаттарға көмек көрсету;</w:t>
      </w:r>
    </w:p>
    <w:p>
      <w:pPr>
        <w:spacing w:after="0"/>
        <w:ind w:left="0"/>
        <w:jc w:val="both"/>
      </w:pPr>
      <w:r>
        <w:rPr>
          <w:rFonts w:ascii="Times New Roman"/>
          <w:b w:val="false"/>
          <w:i w:val="false"/>
          <w:color w:val="000000"/>
          <w:sz w:val="28"/>
        </w:rPr>
        <w:t>
      мәслихат Регламентіне сәйкес сессиялардың, тұрақты комиссиялар отырыстарының хаттамаларын, шешімдердің жинақтарын ресімдеу;</w:t>
      </w:r>
    </w:p>
    <w:p>
      <w:pPr>
        <w:spacing w:after="0"/>
        <w:ind w:left="0"/>
        <w:jc w:val="both"/>
      </w:pPr>
      <w:r>
        <w:rPr>
          <w:rFonts w:ascii="Times New Roman"/>
          <w:b w:val="false"/>
          <w:i w:val="false"/>
          <w:color w:val="000000"/>
          <w:sz w:val="28"/>
        </w:rPr>
        <w:t>
      мәслихат қызметінің мәселелері бойынша баяндамалар, шешімдер жобаларын, анықтамалар мен басқа да құжаттарды дайындауды ұйымдастыру;</w:t>
      </w:r>
    </w:p>
    <w:p>
      <w:pPr>
        <w:spacing w:after="0"/>
        <w:ind w:left="0"/>
        <w:jc w:val="both"/>
      </w:pPr>
      <w:r>
        <w:rPr>
          <w:rFonts w:ascii="Times New Roman"/>
          <w:b w:val="false"/>
          <w:i w:val="false"/>
          <w:color w:val="000000"/>
          <w:sz w:val="28"/>
        </w:rPr>
        <w:t>
      мәслихат актілері мен құжаттаманы ресімдеуді, сақтауды және архивке тапсыруды қамтамасыз ету;</w:t>
      </w:r>
    </w:p>
    <w:p>
      <w:pPr>
        <w:spacing w:after="0"/>
        <w:ind w:left="0"/>
        <w:jc w:val="both"/>
      </w:pPr>
      <w:r>
        <w:rPr>
          <w:rFonts w:ascii="Times New Roman"/>
          <w:b w:val="false"/>
          <w:i w:val="false"/>
          <w:color w:val="000000"/>
          <w:sz w:val="28"/>
        </w:rPr>
        <w:t>
      іс қағаздарын жүргізу және мәслихат аппаратына түсетін хат-хабарларды өңдеу, Қазақстан Республикасының Әкімшілік рәсімдік-процестік кодексі талаптарына сәйкес ақпаратпен алмасуды қамтамасыз ету;</w:t>
      </w:r>
    </w:p>
    <w:p>
      <w:pPr>
        <w:spacing w:after="0"/>
        <w:ind w:left="0"/>
        <w:jc w:val="both"/>
      </w:pPr>
      <w:r>
        <w:rPr>
          <w:rFonts w:ascii="Times New Roman"/>
          <w:b w:val="false"/>
          <w:i w:val="false"/>
          <w:color w:val="000000"/>
          <w:sz w:val="28"/>
        </w:rPr>
        <w:t>
      ақпараттық-коммуникациялық технологиялар саласындағы бірыңғай талаптардың сақталуын қамтамасыз ету және ақпараттық қауіпсіздікті қамтамасыз ету;</w:t>
      </w:r>
    </w:p>
    <w:p>
      <w:pPr>
        <w:spacing w:after="0"/>
        <w:ind w:left="0"/>
        <w:jc w:val="both"/>
      </w:pPr>
      <w:r>
        <w:rPr>
          <w:rFonts w:ascii="Times New Roman"/>
          <w:b w:val="false"/>
          <w:i w:val="false"/>
          <w:color w:val="000000"/>
          <w:sz w:val="28"/>
        </w:rPr>
        <w:t>
      аппараттың ұйымдастыру қызметі мәселелері бойынша келіп түскен петицияны Қазақстан Республикасының Әкімшілік рәсімдік-процестік кодексінде белгіленген тәртіппен қарау.</w:t>
      </w:r>
    </w:p>
    <w:bookmarkStart w:name="z21" w:id="17"/>
    <w:p>
      <w:pPr>
        <w:spacing w:after="0"/>
        <w:ind w:left="0"/>
        <w:jc w:val="left"/>
      </w:pPr>
      <w:r>
        <w:rPr>
          <w:rFonts w:ascii="Times New Roman"/>
          <w:b/>
          <w:i w:val="false"/>
          <w:color w:val="000000"/>
        </w:rPr>
        <w:t xml:space="preserve"> 3-тарау. Мемлекеттік органның бірінші басшысының мәртебесі, өкілеттіктері</w:t>
      </w:r>
    </w:p>
    <w:bookmarkEnd w:id="17"/>
    <w:bookmarkStart w:name="z22" w:id="18"/>
    <w:p>
      <w:pPr>
        <w:spacing w:after="0"/>
        <w:ind w:left="0"/>
        <w:jc w:val="both"/>
      </w:pPr>
      <w:r>
        <w:rPr>
          <w:rFonts w:ascii="Times New Roman"/>
          <w:b w:val="false"/>
          <w:i w:val="false"/>
          <w:color w:val="000000"/>
          <w:sz w:val="28"/>
        </w:rPr>
        <w:t>
      15. Мәслихат аппаратын басқаруды мәслихат аппаратының басшысы жүзеге асырады, ол мәслихат аппаратына жүктелген міндеттердің орындалуына және оның өз өкілеттіктерін жүзеге асыруына дербес жауапты болады.</w:t>
      </w:r>
    </w:p>
    <w:bookmarkEnd w:id="18"/>
    <w:bookmarkStart w:name="z23" w:id="19"/>
    <w:p>
      <w:pPr>
        <w:spacing w:after="0"/>
        <w:ind w:left="0"/>
        <w:jc w:val="both"/>
      </w:pPr>
      <w:r>
        <w:rPr>
          <w:rFonts w:ascii="Times New Roman"/>
          <w:b w:val="false"/>
          <w:i w:val="false"/>
          <w:color w:val="000000"/>
          <w:sz w:val="28"/>
        </w:rPr>
        <w:t>
      16. Мәслихат аппаратының басшысы Қазақстан Республикасының заңнамасына сәйкес лауазымға тағайындалады және лауазымнан босатылады.</w:t>
      </w:r>
    </w:p>
    <w:bookmarkEnd w:id="19"/>
    <w:bookmarkStart w:name="z24" w:id="20"/>
    <w:p>
      <w:pPr>
        <w:spacing w:after="0"/>
        <w:ind w:left="0"/>
        <w:jc w:val="both"/>
      </w:pPr>
      <w:r>
        <w:rPr>
          <w:rFonts w:ascii="Times New Roman"/>
          <w:b w:val="false"/>
          <w:i w:val="false"/>
          <w:color w:val="000000"/>
          <w:sz w:val="28"/>
        </w:rPr>
        <w:t>
      17. Мәслихат аппараты басшысының Қазақстан Республикасының заңнамасына сәйкес лауазымға тағайындалатын және лауазымнан босатылатын орынбасары болады.</w:t>
      </w:r>
    </w:p>
    <w:bookmarkEnd w:id="20"/>
    <w:bookmarkStart w:name="z25" w:id="21"/>
    <w:p>
      <w:pPr>
        <w:spacing w:after="0"/>
        <w:ind w:left="0"/>
        <w:jc w:val="both"/>
      </w:pPr>
      <w:r>
        <w:rPr>
          <w:rFonts w:ascii="Times New Roman"/>
          <w:b w:val="false"/>
          <w:i w:val="false"/>
          <w:color w:val="000000"/>
          <w:sz w:val="28"/>
        </w:rPr>
        <w:t>
      18. Мәслихат аппараты басшысының өкілеттіктері:</w:t>
      </w:r>
    </w:p>
    <w:bookmarkEnd w:id="21"/>
    <w:p>
      <w:pPr>
        <w:spacing w:after="0"/>
        <w:ind w:left="0"/>
        <w:jc w:val="both"/>
      </w:pPr>
      <w:r>
        <w:rPr>
          <w:rFonts w:ascii="Times New Roman"/>
          <w:b w:val="false"/>
          <w:i w:val="false"/>
          <w:color w:val="000000"/>
          <w:sz w:val="28"/>
        </w:rPr>
        <w:t>
      1) мәслихат аппаратының қызметіне басшылық жасайды;</w:t>
      </w:r>
    </w:p>
    <w:p>
      <w:pPr>
        <w:spacing w:after="0"/>
        <w:ind w:left="0"/>
        <w:jc w:val="both"/>
      </w:pPr>
      <w:r>
        <w:rPr>
          <w:rFonts w:ascii="Times New Roman"/>
          <w:b w:val="false"/>
          <w:i w:val="false"/>
          <w:color w:val="000000"/>
          <w:sz w:val="28"/>
        </w:rPr>
        <w:t>
      2) өз құзыреті шегінде аппараттың қызметін ұйымдастырады, үйлестіреді және бақылайды;</w:t>
      </w:r>
    </w:p>
    <w:p>
      <w:pPr>
        <w:spacing w:after="0"/>
        <w:ind w:left="0"/>
        <w:jc w:val="both"/>
      </w:pPr>
      <w:r>
        <w:rPr>
          <w:rFonts w:ascii="Times New Roman"/>
          <w:b w:val="false"/>
          <w:i w:val="false"/>
          <w:color w:val="000000"/>
          <w:sz w:val="28"/>
        </w:rPr>
        <w:t>
      3) мәслихат аппаратының "Б" корпусының әкімшілік мемлекеттік қызметшілерін мемлекеттік лауазымдарға тағайындайды және мемлекеттік лауазымдардан босатады;</w:t>
      </w:r>
    </w:p>
    <w:p>
      <w:pPr>
        <w:spacing w:after="0"/>
        <w:ind w:left="0"/>
        <w:jc w:val="both"/>
      </w:pPr>
      <w:r>
        <w:rPr>
          <w:rFonts w:ascii="Times New Roman"/>
          <w:b w:val="false"/>
          <w:i w:val="false"/>
          <w:color w:val="000000"/>
          <w:sz w:val="28"/>
        </w:rPr>
        <w:t>
      4) мәслихат аппаратының тәртіптік және конкурстық комиссияларының қызметіне жалпы басшылықты жүзеге асырады;</w:t>
      </w:r>
    </w:p>
    <w:p>
      <w:pPr>
        <w:spacing w:after="0"/>
        <w:ind w:left="0"/>
        <w:jc w:val="both"/>
      </w:pPr>
      <w:r>
        <w:rPr>
          <w:rFonts w:ascii="Times New Roman"/>
          <w:b w:val="false"/>
          <w:i w:val="false"/>
          <w:color w:val="000000"/>
          <w:sz w:val="28"/>
        </w:rPr>
        <w:t>
      5) қызметтік тәртіптің сақталуын бақылауды жүзеге асырады;</w:t>
      </w:r>
    </w:p>
    <w:p>
      <w:pPr>
        <w:spacing w:after="0"/>
        <w:ind w:left="0"/>
        <w:jc w:val="both"/>
      </w:pPr>
      <w:r>
        <w:rPr>
          <w:rFonts w:ascii="Times New Roman"/>
          <w:b w:val="false"/>
          <w:i w:val="false"/>
          <w:color w:val="000000"/>
          <w:sz w:val="28"/>
        </w:rPr>
        <w:t>
      6) мәслихат аппаратының мемлекеттік қызметшілерін іссапарға жіберу, оларға демалыс беру, материалдық көмек көрсету, даярлау, қайта даярлау және олардың біліктілігін арттыру, көтермелеу, оларға үстемеақылар белгілеу мәселелерін шешеді;</w:t>
      </w:r>
    </w:p>
    <w:p>
      <w:pPr>
        <w:spacing w:after="0"/>
        <w:ind w:left="0"/>
        <w:jc w:val="both"/>
      </w:pPr>
      <w:r>
        <w:rPr>
          <w:rFonts w:ascii="Times New Roman"/>
          <w:b w:val="false"/>
          <w:i w:val="false"/>
          <w:color w:val="000000"/>
          <w:sz w:val="28"/>
        </w:rPr>
        <w:t>
      7) мәслихат аппараты мемлекеттік қызметшілерінің тәртіптік жауапкершілігі мәселелерін шешеді;</w:t>
      </w:r>
    </w:p>
    <w:p>
      <w:pPr>
        <w:spacing w:after="0"/>
        <w:ind w:left="0"/>
        <w:jc w:val="both"/>
      </w:pPr>
      <w:r>
        <w:rPr>
          <w:rFonts w:ascii="Times New Roman"/>
          <w:b w:val="false"/>
          <w:i w:val="false"/>
          <w:color w:val="000000"/>
          <w:sz w:val="28"/>
        </w:rPr>
        <w:t>
      8) өз құзыреті шегінде Қазақстан Республикасының сыбайлас жемқорлыққа қарсы іс-қимыл туралы заңнамасы талаптарының орындалуын қамтамасыз етеді;</w:t>
      </w:r>
    </w:p>
    <w:p>
      <w:pPr>
        <w:spacing w:after="0"/>
        <w:ind w:left="0"/>
        <w:jc w:val="both"/>
      </w:pPr>
      <w:r>
        <w:rPr>
          <w:rFonts w:ascii="Times New Roman"/>
          <w:b w:val="false"/>
          <w:i w:val="false"/>
          <w:color w:val="000000"/>
          <w:sz w:val="28"/>
        </w:rPr>
        <w:t>
      9) мәслихат сессияларын, мәслихаттың тұрақты және уақытша комиссияларының отырыстарын ұйымдастырады;</w:t>
      </w:r>
    </w:p>
    <w:p>
      <w:pPr>
        <w:spacing w:after="0"/>
        <w:ind w:left="0"/>
        <w:jc w:val="both"/>
      </w:pPr>
      <w:r>
        <w:rPr>
          <w:rFonts w:ascii="Times New Roman"/>
          <w:b w:val="false"/>
          <w:i w:val="false"/>
          <w:color w:val="000000"/>
          <w:sz w:val="28"/>
        </w:rPr>
        <w:t>
      10) мәслихат шешімдерінің жобаларын, мәслихат депутаттарын іссапарға жіберу жөніндегі және мәслихат төрағасы немесе мәслихаттың тұрақты комиссиясының төрағасы болмаған жағдайда міндеттерді жүктеу жөніндегі бұйрықтарды дайындайды;</w:t>
      </w:r>
    </w:p>
    <w:p>
      <w:pPr>
        <w:spacing w:after="0"/>
        <w:ind w:left="0"/>
        <w:jc w:val="both"/>
      </w:pPr>
      <w:r>
        <w:rPr>
          <w:rFonts w:ascii="Times New Roman"/>
          <w:b w:val="false"/>
          <w:i w:val="false"/>
          <w:color w:val="000000"/>
          <w:sz w:val="28"/>
        </w:rPr>
        <w:t>
      11) депутаттардың біліктілігін арттыру жөніндегі іс-шараларды ұйымдастырады;</w:t>
      </w:r>
    </w:p>
    <w:p>
      <w:pPr>
        <w:spacing w:after="0"/>
        <w:ind w:left="0"/>
        <w:jc w:val="both"/>
      </w:pPr>
      <w:r>
        <w:rPr>
          <w:rFonts w:ascii="Times New Roman"/>
          <w:b w:val="false"/>
          <w:i w:val="false"/>
          <w:color w:val="000000"/>
          <w:sz w:val="28"/>
        </w:rPr>
        <w:t>
      12) аппарат басшысына жүктелген өзге де өкілеттіктерді жүзеге асырады.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19. Мәслихат аппараты басшысы болмаған кезеңде оның өкілеттіктерін қолданыстағы заңнамаға сәйкес оны алмастыратын тұлға жүзеге асырады.</w:t>
      </w:r>
    </w:p>
    <w:bookmarkStart w:name="z27" w:id="22"/>
    <w:p>
      <w:pPr>
        <w:spacing w:after="0"/>
        <w:ind w:left="0"/>
        <w:jc w:val="left"/>
      </w:pPr>
      <w:r>
        <w:rPr>
          <w:rFonts w:ascii="Times New Roman"/>
          <w:b/>
          <w:i w:val="false"/>
          <w:color w:val="000000"/>
        </w:rPr>
        <w:t xml:space="preserve"> 4-тарау. Мемлекеттік органның мүлкі</w:t>
      </w:r>
    </w:p>
    <w:bookmarkEnd w:id="22"/>
    <w:bookmarkStart w:name="z28" w:id="23"/>
    <w:p>
      <w:pPr>
        <w:spacing w:after="0"/>
        <w:ind w:left="0"/>
        <w:jc w:val="both"/>
      </w:pPr>
      <w:r>
        <w:rPr>
          <w:rFonts w:ascii="Times New Roman"/>
          <w:b w:val="false"/>
          <w:i w:val="false"/>
          <w:color w:val="000000"/>
          <w:sz w:val="28"/>
        </w:rPr>
        <w:t>
      20. Мәслихат аппаратының заңнамада көзделген жағдайларда жедел басқару құқығында оқшауланған мүлкі болуы мүмкін. Мәслихат аппаратының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23"/>
    <w:bookmarkStart w:name="z29" w:id="24"/>
    <w:p>
      <w:pPr>
        <w:spacing w:after="0"/>
        <w:ind w:left="0"/>
        <w:jc w:val="both"/>
      </w:pPr>
      <w:r>
        <w:rPr>
          <w:rFonts w:ascii="Times New Roman"/>
          <w:b w:val="false"/>
          <w:i w:val="false"/>
          <w:color w:val="000000"/>
          <w:sz w:val="28"/>
        </w:rPr>
        <w:t>
      21. Мәслихат аппаратына бекітілген мүлік коммуналдық меншікке жатады.</w:t>
      </w:r>
    </w:p>
    <w:bookmarkEnd w:id="24"/>
    <w:bookmarkStart w:name="z30" w:id="25"/>
    <w:p>
      <w:pPr>
        <w:spacing w:after="0"/>
        <w:ind w:left="0"/>
        <w:jc w:val="both"/>
      </w:pPr>
      <w:r>
        <w:rPr>
          <w:rFonts w:ascii="Times New Roman"/>
          <w:b w:val="false"/>
          <w:i w:val="false"/>
          <w:color w:val="000000"/>
          <w:sz w:val="28"/>
        </w:rPr>
        <w:t>
      22. Егер заңнамада өзгеше көзделмесе, мәслихат аппаратының өзіне бекітілген мүлікті және қаржыландыру жоспары бойынша өзіне берілген қаражат есебінен сатып алынған мүлікті өз бетімен иеліктен шығаруға немесе оған өзгедей тәсілмен билік етуге құқығы жоқ.</w:t>
      </w:r>
    </w:p>
    <w:bookmarkEnd w:id="25"/>
    <w:bookmarkStart w:name="z31" w:id="26"/>
    <w:p>
      <w:pPr>
        <w:spacing w:after="0"/>
        <w:ind w:left="0"/>
        <w:jc w:val="left"/>
      </w:pPr>
      <w:r>
        <w:rPr>
          <w:rFonts w:ascii="Times New Roman"/>
          <w:b/>
          <w:i w:val="false"/>
          <w:color w:val="000000"/>
        </w:rPr>
        <w:t xml:space="preserve"> 5-тарау. Мемлекеттік органды қайта ұйымдастыру және тарату</w:t>
      </w:r>
    </w:p>
    <w:bookmarkEnd w:id="26"/>
    <w:p>
      <w:pPr>
        <w:spacing w:after="0"/>
        <w:ind w:left="0"/>
        <w:jc w:val="left"/>
      </w:pPr>
    </w:p>
    <w:p>
      <w:pPr>
        <w:spacing w:after="0"/>
        <w:ind w:left="0"/>
        <w:jc w:val="both"/>
      </w:pPr>
      <w:r>
        <w:rPr>
          <w:rFonts w:ascii="Times New Roman"/>
          <w:b w:val="false"/>
          <w:i w:val="false"/>
          <w:color w:val="000000"/>
          <w:sz w:val="28"/>
        </w:rPr>
        <w:t>
      23. Мәслихат аппаратын қайта ұйымдастыру және тарату Қазақстан Республикасының заңнамасына сәйкес жүзеге асырылады.</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