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3f379" w14:textId="a43f3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мекемелердің мүліктік кешендерін аудандардың (қалалардың) коммуналдық меншігінен облыстық коммуналдық меншікке қабылдау туралы" Шығыс Қазақстан облысы әкімдігінің 2020 жылғы 31 желтоқсандағы № 496 қаулысына өзгерістер енгізу туралы</w:t>
      </w:r>
    </w:p>
    <w:p>
      <w:pPr>
        <w:spacing w:after="0"/>
        <w:ind w:left="0"/>
        <w:jc w:val="both"/>
      </w:pPr>
      <w:r>
        <w:rPr>
          <w:rFonts w:ascii="Times New Roman"/>
          <w:b w:val="false"/>
          <w:i w:val="false"/>
          <w:color w:val="000000"/>
          <w:sz w:val="28"/>
        </w:rPr>
        <w:t>Шығыс Қазақстан облысы әкімдігінің 2026 жылғы 12 қазандағы № 256 қаулысы</w:t>
      </w:r>
    </w:p>
    <w:p>
      <w:pPr>
        <w:spacing w:after="0"/>
        <w:ind w:left="0"/>
        <w:jc w:val="both"/>
      </w:pPr>
      <w:bookmarkStart w:name="z1" w:id="0"/>
      <w:r>
        <w:rPr>
          <w:rFonts w:ascii="Times New Roman"/>
          <w:b w:val="false"/>
          <w:i w:val="false"/>
          <w:color w:val="000000"/>
          <w:sz w:val="28"/>
        </w:rPr>
        <w:t xml:space="preserve">
      "Құқықтық актілер туралы" Қазақстан Республикасы Заңының 65-бабының </w:t>
      </w:r>
      <w:r>
        <w:rPr>
          <w:rFonts w:ascii="Times New Roman"/>
          <w:b w:val="false"/>
          <w:i w:val="false"/>
          <w:color w:val="000000"/>
          <w:sz w:val="28"/>
        </w:rPr>
        <w:t>3-тармағына</w:t>
      </w:r>
      <w:r>
        <w:rPr>
          <w:rFonts w:ascii="Times New Roman"/>
          <w:b w:val="false"/>
          <w:i w:val="false"/>
          <w:color w:val="000000"/>
          <w:sz w:val="28"/>
        </w:rPr>
        <w:t xml:space="preserve"> сәйкес Шығыс Қазақстан облысының әкімдігі ҚАУЛЫ ЕТЕДІ:</w:t>
      </w:r>
    </w:p>
    <w:bookmarkEnd w:id="0"/>
    <w:bookmarkStart w:name="z2" w:id="1"/>
    <w:p>
      <w:pPr>
        <w:spacing w:after="0"/>
        <w:ind w:left="0"/>
        <w:jc w:val="both"/>
      </w:pPr>
      <w:r>
        <w:rPr>
          <w:rFonts w:ascii="Times New Roman"/>
          <w:b w:val="false"/>
          <w:i w:val="false"/>
          <w:color w:val="000000"/>
          <w:sz w:val="28"/>
        </w:rPr>
        <w:t>
      1. "Мемлекеттік мекемелердің мүліктік кешендерін аудандардың (қалалардың) коммуналдық меншігінен облыстық коммуналдық меншікке қабылдау туралы" Шығыс Қазақстан облысы әкімдігінің 2020 жылғы 31 желтоқсандағы № 496 қаулысының 18-қосымшасына мынадай өзгерістер енгізілсін:</w:t>
      </w:r>
    </w:p>
    <w:bookmarkEnd w:id="1"/>
    <w:bookmarkStart w:name="z3" w:id="2"/>
    <w:p>
      <w:pPr>
        <w:spacing w:after="0"/>
        <w:ind w:left="0"/>
        <w:jc w:val="both"/>
      </w:pPr>
      <w:r>
        <w:rPr>
          <w:rFonts w:ascii="Times New Roman"/>
          <w:b w:val="false"/>
          <w:i w:val="false"/>
          <w:color w:val="000000"/>
          <w:sz w:val="28"/>
        </w:rPr>
        <w:t>
      "Ұлан ауданы бойынша білім бөлімінің миссиясы, негізгі міндеттері, функциялары, құқықтары мен міндеттері" деген 2-тарауындағы 14-тармақтың 31) тармақшасы жаңа редакцияда жазылсын:</w:t>
      </w:r>
    </w:p>
    <w:bookmarkEnd w:id="2"/>
    <w:p>
      <w:pPr>
        <w:spacing w:after="0"/>
        <w:ind w:left="0"/>
        <w:jc w:val="both"/>
      </w:pPr>
      <w:r>
        <w:rPr>
          <w:rFonts w:ascii="Times New Roman"/>
          <w:b w:val="false"/>
          <w:i w:val="false"/>
          <w:color w:val="000000"/>
          <w:sz w:val="28"/>
        </w:rPr>
        <w:t>
      "31) ерекше білім беру қажеттіліктері бар балалардың білім алуын, білім беру ұйымдарында олардың білім алуына арнайы жағдайлар жасалуын, білім беру ұйымдарының ғимараттарына, құрылыстарына және үй-жайларына мемлекеттік құрылыс нормалары мен стандарттарына сәйкес, әмбебап дизайн және (немесе) ақылға қонымды ыңғайластыру қағидаттарын ескере отырып, қолжетімді болуын қамтамасыз етеді";</w:t>
      </w:r>
    </w:p>
    <w:bookmarkStart w:name="z4" w:id="3"/>
    <w:p>
      <w:pPr>
        <w:spacing w:after="0"/>
        <w:ind w:left="0"/>
        <w:jc w:val="both"/>
      </w:pPr>
      <w:r>
        <w:rPr>
          <w:rFonts w:ascii="Times New Roman"/>
          <w:b w:val="false"/>
          <w:i w:val="false"/>
          <w:color w:val="000000"/>
          <w:sz w:val="28"/>
        </w:rPr>
        <w:t>
      Ұлан ауданы бойынша білім бөлімінің қарамағындағы ұйымдар тізбесінің 6-тармағы жаңа редакцияда жазылсын:</w:t>
      </w:r>
    </w:p>
    <w:bookmarkEnd w:id="3"/>
    <w:p>
      <w:pPr>
        <w:spacing w:after="0"/>
        <w:ind w:left="0"/>
        <w:jc w:val="both"/>
      </w:pPr>
      <w:r>
        <w:rPr>
          <w:rFonts w:ascii="Times New Roman"/>
          <w:b w:val="false"/>
          <w:i w:val="false"/>
          <w:color w:val="000000"/>
          <w:sz w:val="28"/>
        </w:rPr>
        <w:t>
      "6) Шығыс Қазақстан облысы білім басқармасы Ұлан ауданы бойынша білім бөлімінің "Трофим Клименко атындағы орта мектеп-балабақша кешені" коммуналдық мемлекеттік мекемесі";</w:t>
      </w:r>
    </w:p>
    <w:bookmarkStart w:name="z5" w:id="4"/>
    <w:p>
      <w:pPr>
        <w:spacing w:after="0"/>
        <w:ind w:left="0"/>
        <w:jc w:val="both"/>
      </w:pPr>
      <w:r>
        <w:rPr>
          <w:rFonts w:ascii="Times New Roman"/>
          <w:b w:val="false"/>
          <w:i w:val="false"/>
          <w:color w:val="000000"/>
          <w:sz w:val="28"/>
        </w:rPr>
        <w:t>
      Ұлан ауданы бойынша білім бөлімінің қарамағындағы ұйымдар тізбесінің 9-тармағы жаңа редакцияда жазылсын:</w:t>
      </w:r>
    </w:p>
    <w:bookmarkEnd w:id="4"/>
    <w:p>
      <w:pPr>
        <w:spacing w:after="0"/>
        <w:ind w:left="0"/>
        <w:jc w:val="both"/>
      </w:pPr>
      <w:r>
        <w:rPr>
          <w:rFonts w:ascii="Times New Roman"/>
          <w:b w:val="false"/>
          <w:i w:val="false"/>
          <w:color w:val="000000"/>
          <w:sz w:val="28"/>
        </w:rPr>
        <w:t>
      "9) Шығыс Қазақстан облысы білім басқармасы Ұлан ауданы бойынша білім бөлімінің "Қасым Қайсенов атындағы мектеп-бөбекжай-балабақша кешені" коммуналдық мемлекеттік мекемесі";</w:t>
      </w:r>
    </w:p>
    <w:bookmarkStart w:name="z6" w:id="5"/>
    <w:p>
      <w:pPr>
        <w:spacing w:after="0"/>
        <w:ind w:left="0"/>
        <w:jc w:val="both"/>
      </w:pPr>
      <w:r>
        <w:rPr>
          <w:rFonts w:ascii="Times New Roman"/>
          <w:b w:val="false"/>
          <w:i w:val="false"/>
          <w:color w:val="000000"/>
          <w:sz w:val="28"/>
        </w:rPr>
        <w:t>
      Ұлан ауданы бойынша білім бөлімінің қарамағындағы ұйымдар тізбесінің 17-тармағы жаңа редакцияда жазылсын:</w:t>
      </w:r>
    </w:p>
    <w:bookmarkEnd w:id="5"/>
    <w:p>
      <w:pPr>
        <w:spacing w:after="0"/>
        <w:ind w:left="0"/>
        <w:jc w:val="both"/>
      </w:pPr>
      <w:r>
        <w:rPr>
          <w:rFonts w:ascii="Times New Roman"/>
          <w:b w:val="false"/>
          <w:i w:val="false"/>
          <w:color w:val="000000"/>
          <w:sz w:val="28"/>
        </w:rPr>
        <w:t>
      "17) Шығыс Қазақстан облысы білім басқармасы Ұлан ауданы бойынша білім бөлімінің "Привольный мектеп-бөбекжай-балабақша кешені" коммуналдық мемлекеттік мекемесі";</w:t>
      </w:r>
    </w:p>
    <w:bookmarkStart w:name="z7" w:id="6"/>
    <w:p>
      <w:pPr>
        <w:spacing w:after="0"/>
        <w:ind w:left="0"/>
        <w:jc w:val="both"/>
      </w:pPr>
      <w:r>
        <w:rPr>
          <w:rFonts w:ascii="Times New Roman"/>
          <w:b w:val="false"/>
          <w:i w:val="false"/>
          <w:color w:val="000000"/>
          <w:sz w:val="28"/>
        </w:rPr>
        <w:t>
      Ұлан ауданы бойынша білім бөлімінің қарамағындағы ұйымдар тізбесінің 23-тармағы жаңа редакцияда жазылсын:</w:t>
      </w:r>
    </w:p>
    <w:bookmarkEnd w:id="6"/>
    <w:p>
      <w:pPr>
        <w:spacing w:after="0"/>
        <w:ind w:left="0"/>
        <w:jc w:val="both"/>
      </w:pPr>
      <w:r>
        <w:rPr>
          <w:rFonts w:ascii="Times New Roman"/>
          <w:b w:val="false"/>
          <w:i w:val="false"/>
          <w:color w:val="000000"/>
          <w:sz w:val="28"/>
        </w:rPr>
        <w:t>
      "23) Шығыс Қазақстан облысы білім басқармасы Ұлан ауданы бойынша білім бөлімінің "Қоңырбай Құдагелдинов атындағы орта мектеп" коммуналдық мемлекеттік мекемесі";</w:t>
      </w:r>
    </w:p>
    <w:bookmarkStart w:name="z8" w:id="7"/>
    <w:p>
      <w:pPr>
        <w:spacing w:after="0"/>
        <w:ind w:left="0"/>
        <w:jc w:val="both"/>
      </w:pPr>
      <w:r>
        <w:rPr>
          <w:rFonts w:ascii="Times New Roman"/>
          <w:b w:val="false"/>
          <w:i w:val="false"/>
          <w:color w:val="000000"/>
          <w:sz w:val="28"/>
        </w:rPr>
        <w:t>
      Ұлан ауданы бойынша білім бөлімі қарамағындағы ұйымдар тізбесінің 33-тармағы жаңа редакцияда жазылсын:</w:t>
      </w:r>
    </w:p>
    <w:bookmarkEnd w:id="7"/>
    <w:p>
      <w:pPr>
        <w:spacing w:after="0"/>
        <w:ind w:left="0"/>
        <w:jc w:val="both"/>
      </w:pPr>
      <w:r>
        <w:rPr>
          <w:rFonts w:ascii="Times New Roman"/>
          <w:b w:val="false"/>
          <w:i w:val="false"/>
          <w:color w:val="000000"/>
          <w:sz w:val="28"/>
        </w:rPr>
        <w:t>
      "33) Шығыс Қазақстан облысы білім басқармасы Ұлан ауданы бойынша білім бөлімінің "Қасым Қайсенов кентінің орта мектебі" коммуналдық мемлекеттік мекемесі".</w:t>
      </w:r>
    </w:p>
    <w:bookmarkStart w:name="z9" w:id="8"/>
    <w:p>
      <w:pPr>
        <w:spacing w:after="0"/>
        <w:ind w:left="0"/>
        <w:jc w:val="both"/>
      </w:pPr>
      <w:r>
        <w:rPr>
          <w:rFonts w:ascii="Times New Roman"/>
          <w:b w:val="false"/>
          <w:i w:val="false"/>
          <w:color w:val="000000"/>
          <w:sz w:val="28"/>
        </w:rPr>
        <w:t>
      2. Шығыс Қазақстан облысының білім басқармасы:</w:t>
      </w:r>
    </w:p>
    <w:bookmarkEnd w:id="8"/>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көшірмесін Қазақстан Республикасының нормативтік құқықтық актілерінің эталондық бақылау банкіне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жолдануын;</w:t>
      </w:r>
    </w:p>
    <w:p>
      <w:pPr>
        <w:spacing w:after="0"/>
        <w:ind w:left="0"/>
        <w:jc w:val="both"/>
      </w:pPr>
      <w:r>
        <w:rPr>
          <w:rFonts w:ascii="Times New Roman"/>
          <w:b w:val="false"/>
          <w:i w:val="false"/>
          <w:color w:val="000000"/>
          <w:sz w:val="28"/>
        </w:rPr>
        <w:t>
      2) осы қаулыдан туындайтын өзге де шаралардың қабылдануын қамтамасыз етсін.</w:t>
      </w:r>
    </w:p>
    <w:bookmarkStart w:name="z10" w:id="9"/>
    <w:p>
      <w:pPr>
        <w:spacing w:after="0"/>
        <w:ind w:left="0"/>
        <w:jc w:val="both"/>
      </w:pPr>
      <w:r>
        <w:rPr>
          <w:rFonts w:ascii="Times New Roman"/>
          <w:b w:val="false"/>
          <w:i w:val="false"/>
          <w:color w:val="000000"/>
          <w:sz w:val="28"/>
        </w:rPr>
        <w:t>
      3. Осы қаулының орындалуына бақылау облыс әкімінің білім беру мәселелеріне жетекшілік ететін орынбасарына жүктелсін.</w:t>
      </w:r>
    </w:p>
    <w:bookmarkEnd w:id="9"/>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Шығыс Қазақстан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"Келісілді"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сатып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коммуналдық меншік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басқармасының басшысы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 Р. Баирбеков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 _______</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