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a09b" w14:textId="6dea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"Іздеушілік үшін аумақтарды айқындау туралы" Шығыс Қазақстан облысы әкімдігінің 2018 жылғы 26 желтоқсандағы № 392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2026 жылғы 4 мамырдағы № 117 қаулысы</w:t>
      </w:r>
    </w:p>
    <w:p>
      <w:pPr>
        <w:spacing w:after="0"/>
        <w:ind w:left="0"/>
        <w:jc w:val="both"/>
      </w:pPr>
      <w:bookmarkStart w:name="z1" w:id="0"/>
      <w:r>
        <w:rPr>
          <w:rFonts w:ascii="Times New Roman"/>
          <w:b w:val="false"/>
          <w:i w:val="false"/>
          <w:color w:val="000000"/>
          <w:sz w:val="28"/>
        </w:rPr>
        <w:t>
      Шығыс Қазақстан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"Іздеушілік үшін аумақтарды айқындау туралы" Шығыс Қазақстан облысы әкімдігінің 2018 жылғы 26 желтоқсандағы № 392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5721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xml:space="preserve">
      2. "Шығыс Қазақстан облысының кәсіпкерлік және өнеркәсіп басқармасы" мемлекеттік мекемесі Қазақстан Республикасының заңнамасында белгіленген тәртіппен: </w:t>
      </w:r>
    </w:p>
    <w:bookmarkEnd w:id="1"/>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интернет-ресурсында орналастырылуын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облыс әкімінің кәсіпкерлік және өнеркәсіп мәселелеріне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Өнеркәсіп және</w:t>
      </w:r>
    </w:p>
    <w:p>
      <w:pPr>
        <w:spacing w:after="0"/>
        <w:ind w:left="0"/>
        <w:jc w:val="both"/>
      </w:pPr>
      <w:r>
        <w:rPr>
          <w:rFonts w:ascii="Times New Roman"/>
          <w:b w:val="false"/>
          <w:i w:val="false"/>
          <w:color w:val="000000"/>
          <w:sz w:val="28"/>
        </w:rPr>
        <w:t>
      құрылыс министрлігі Геология комитеті</w:t>
      </w:r>
    </w:p>
    <w:p>
      <w:pPr>
        <w:spacing w:after="0"/>
        <w:ind w:left="0"/>
        <w:jc w:val="both"/>
      </w:pPr>
      <w:r>
        <w:rPr>
          <w:rFonts w:ascii="Times New Roman"/>
          <w:b w:val="false"/>
          <w:i w:val="false"/>
          <w:color w:val="000000"/>
          <w:sz w:val="28"/>
        </w:rPr>
        <w:t>
      "Шығысқазжерқойнауы" Шығыс Қазақстан</w:t>
      </w:r>
    </w:p>
    <w:p>
      <w:pPr>
        <w:spacing w:after="0"/>
        <w:ind w:left="0"/>
        <w:jc w:val="both"/>
      </w:pPr>
      <w:r>
        <w:rPr>
          <w:rFonts w:ascii="Times New Roman"/>
          <w:b w:val="false"/>
          <w:i w:val="false"/>
          <w:color w:val="000000"/>
          <w:sz w:val="28"/>
        </w:rPr>
        <w:t>
      өңіраралық геология департаментінің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xml:space="preserve">
      _______________ С.А. Айкешов </w:t>
      </w:r>
    </w:p>
    <w:p>
      <w:pPr>
        <w:spacing w:after="0"/>
        <w:ind w:left="0"/>
        <w:jc w:val="both"/>
      </w:pPr>
      <w:r>
        <w:rPr>
          <w:rFonts w:ascii="Times New Roman"/>
          <w:b w:val="false"/>
          <w:i w:val="false"/>
          <w:color w:val="000000"/>
          <w:sz w:val="28"/>
        </w:rPr>
        <w:t>
      2026 жылғы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Су ресурстары</w:t>
      </w:r>
    </w:p>
    <w:p>
      <w:pPr>
        <w:spacing w:after="0"/>
        <w:ind w:left="0"/>
        <w:jc w:val="both"/>
      </w:pPr>
      <w:r>
        <w:rPr>
          <w:rFonts w:ascii="Times New Roman"/>
          <w:b w:val="false"/>
          <w:i w:val="false"/>
          <w:color w:val="000000"/>
          <w:sz w:val="28"/>
        </w:rPr>
        <w:t>
      және ирригация министрлігі Су ресурстарын</w:t>
      </w:r>
    </w:p>
    <w:p>
      <w:pPr>
        <w:spacing w:after="0"/>
        <w:ind w:left="0"/>
        <w:jc w:val="both"/>
      </w:pPr>
      <w:r>
        <w:rPr>
          <w:rFonts w:ascii="Times New Roman"/>
          <w:b w:val="false"/>
          <w:i w:val="false"/>
          <w:color w:val="000000"/>
          <w:sz w:val="28"/>
        </w:rPr>
        <w:t>
      реттеу, қорғау және пайдалану комитетінің</w:t>
      </w:r>
    </w:p>
    <w:p>
      <w:pPr>
        <w:spacing w:after="0"/>
        <w:ind w:left="0"/>
        <w:jc w:val="both"/>
      </w:pPr>
      <w:r>
        <w:rPr>
          <w:rFonts w:ascii="Times New Roman"/>
          <w:b w:val="false"/>
          <w:i w:val="false"/>
          <w:color w:val="000000"/>
          <w:sz w:val="28"/>
        </w:rPr>
        <w:t>
      Су ресурстарын қорғау және пайдалануды</w:t>
      </w:r>
    </w:p>
    <w:p>
      <w:pPr>
        <w:spacing w:after="0"/>
        <w:ind w:left="0"/>
        <w:jc w:val="both"/>
      </w:pPr>
      <w:r>
        <w:rPr>
          <w:rFonts w:ascii="Times New Roman"/>
          <w:b w:val="false"/>
          <w:i w:val="false"/>
          <w:color w:val="000000"/>
          <w:sz w:val="28"/>
        </w:rPr>
        <w:t>
      реттеу жөніндегі Ертіс бассейндік су инспекциясы</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xml:space="preserve">
      _______________ М. Жәдігерұлы </w:t>
      </w:r>
    </w:p>
    <w:p>
      <w:pPr>
        <w:spacing w:after="0"/>
        <w:ind w:left="0"/>
        <w:jc w:val="both"/>
      </w:pPr>
      <w:r>
        <w:rPr>
          <w:rFonts w:ascii="Times New Roman"/>
          <w:b w:val="false"/>
          <w:i w:val="false"/>
          <w:color w:val="000000"/>
          <w:sz w:val="28"/>
        </w:rPr>
        <w:t>
      2026 жылғы "_____"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 және</w:t>
      </w:r>
    </w:p>
    <w:p>
      <w:pPr>
        <w:spacing w:after="0"/>
        <w:ind w:left="0"/>
        <w:jc w:val="both"/>
      </w:pPr>
      <w:r>
        <w:rPr>
          <w:rFonts w:ascii="Times New Roman"/>
          <w:b w:val="false"/>
          <w:i w:val="false"/>
          <w:color w:val="000000"/>
          <w:sz w:val="28"/>
        </w:rPr>
        <w:t>
      табиғи ресурстар министрлігі Экологиялық</w:t>
      </w:r>
    </w:p>
    <w:p>
      <w:pPr>
        <w:spacing w:after="0"/>
        <w:ind w:left="0"/>
        <w:jc w:val="both"/>
      </w:pPr>
      <w:r>
        <w:rPr>
          <w:rFonts w:ascii="Times New Roman"/>
          <w:b w:val="false"/>
          <w:i w:val="false"/>
          <w:color w:val="000000"/>
          <w:sz w:val="28"/>
        </w:rPr>
        <w:t>
      реттеу және бақылау комитеті</w:t>
      </w:r>
    </w:p>
    <w:p>
      <w:pPr>
        <w:spacing w:after="0"/>
        <w:ind w:left="0"/>
        <w:jc w:val="both"/>
      </w:pPr>
      <w:r>
        <w:rPr>
          <w:rFonts w:ascii="Times New Roman"/>
          <w:b w:val="false"/>
          <w:i w:val="false"/>
          <w:color w:val="000000"/>
          <w:sz w:val="28"/>
        </w:rPr>
        <w:t>
      Шығыс Қазақстан облысы бойынша</w:t>
      </w:r>
    </w:p>
    <w:p>
      <w:pPr>
        <w:spacing w:after="0"/>
        <w:ind w:left="0"/>
        <w:jc w:val="both"/>
      </w:pPr>
      <w:r>
        <w:rPr>
          <w:rFonts w:ascii="Times New Roman"/>
          <w:b w:val="false"/>
          <w:i w:val="false"/>
          <w:color w:val="000000"/>
          <w:sz w:val="28"/>
        </w:rPr>
        <w:t>
      экология департаменті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xml:space="preserve">
      _______________ Ф.Р. Кнасилов </w:t>
      </w:r>
    </w:p>
    <w:p>
      <w:pPr>
        <w:spacing w:after="0"/>
        <w:ind w:left="0"/>
        <w:jc w:val="both"/>
      </w:pPr>
      <w:r>
        <w:rPr>
          <w:rFonts w:ascii="Times New Roman"/>
          <w:b w:val="false"/>
          <w:i w:val="false"/>
          <w:color w:val="000000"/>
          <w:sz w:val="28"/>
        </w:rPr>
        <w:t xml:space="preserve">
      2026 жылғы "_____" 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2026 жылғы "4" мамырдағы</w:t>
            </w:r>
            <w:r>
              <w:br/>
            </w:r>
            <w:r>
              <w:rPr>
                <w:rFonts w:ascii="Times New Roman"/>
                <w:b w:val="false"/>
                <w:i w:val="false"/>
                <w:color w:val="000000"/>
                <w:sz w:val="20"/>
              </w:rPr>
              <w:t>№ 117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392 қаулысына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нүктенің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 (гектар)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43,2384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11</w:t>
            </w:r>
          </w:p>
          <w:p>
            <w:pPr>
              <w:spacing w:after="20"/>
              <w:ind w:left="20"/>
              <w:jc w:val="both"/>
            </w:pPr>
            <w:r>
              <w:rPr>
                <w:rFonts w:ascii="Times New Roman"/>
                <w:b w:val="false"/>
                <w:i w:val="false"/>
                <w:color w:val="000000"/>
                <w:sz w:val="20"/>
              </w:rPr>
              <w:t>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16</w:t>
            </w:r>
          </w:p>
          <w:p>
            <w:pPr>
              <w:spacing w:after="20"/>
              <w:ind w:left="20"/>
              <w:jc w:val="both"/>
            </w:pPr>
            <w:r>
              <w:rPr>
                <w:rFonts w:ascii="Times New Roman"/>
                <w:b w:val="false"/>
                <w:i w:val="false"/>
                <w:color w:val="000000"/>
                <w:sz w:val="20"/>
              </w:rPr>
              <w:t>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өзенінің арнасында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Стефаньевский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Когодай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грозы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лог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Низ-Қарагаш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Төбе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59,9611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54,3275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Мостовой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Малонарымский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Малонарымский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Битикельды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Битикельды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Шығыс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Орталық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Батыс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Оңтүстік-Шығыс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Оңтүстік-Батыс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Иырсауган Солтүстік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Иырсауган Оңтүстік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қайнары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қайнары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Қызыл рез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Қызыл рез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Терасса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Приреченская егістік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Қызылжар-Бат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Жаманқиынсу-С1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4,865185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4,929376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4,450915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4,764733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4,85369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4,750914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4,327298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52,7962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4,235311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53,4655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4,794452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4,699413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4,70348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4,706729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2,366491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4,885392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2,59189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4,525878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55,6912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4,271696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52,9786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3,939764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4,840816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4,750378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4,779677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4,832932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4,596252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4,940164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Батпақбұлақ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4,886238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Тердікбай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4,46199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қаласына әкімшілік бағынысты аумақ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0,748829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1,698762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Мысик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Мысик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Бастеректы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Бастеректы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Бастеректы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Арғын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4,912093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Табакбай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Карагаш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Балакалжыр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Балакалжыр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4,877981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4,281944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4-учаскесі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5-учаскесі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4,882204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6-учаскесі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4,945997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7-учаскесі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8-учаскесі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9-учаскесі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4,946783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10-учаскесі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4,876679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 обо № 11-учаскесі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123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124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125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Приграничный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Приграничный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0,495871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0,492782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0,496883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0,491695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0,500669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49,9450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0,493023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45,6832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0,499174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0,489882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47,5333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0,483353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0,513213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0,49505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0,495865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0,496913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0,497853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0,500718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0,500154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0,496371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0,502131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39,7380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0,485292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 26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40,1089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0,502425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54,3640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0,444897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