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1421" w14:textId="02d1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2025 жылғы 24 желтоқсандағы №298 "2026-2028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2026 жылғы 19 тамыздағы № 367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 бюджеті туралы" Сауран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№298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Сауран ауданының 2026-2028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13 726 661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4 588 369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22 551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283 666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8 832 075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13 752 598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41 357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52 905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11 548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- 67 294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- 67 294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67 294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52 905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11 548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25 937 мың теңге".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Сауран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"19"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"24"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№298 шешіміне 1-қосымша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