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8396d" w14:textId="00839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ауданы әкімдігінің 2026 жылғы 29 сәуірдегі № 97 "Келес ауданының дербес бөлімдерінің ережелерін бекіту туралы" қаулысына өзгеріс енгізу туралы</w:t>
      </w:r>
    </w:p>
    <w:p>
      <w:pPr>
        <w:spacing w:after="0"/>
        <w:ind w:left="0"/>
        <w:jc w:val="both"/>
      </w:pPr>
      <w:r>
        <w:rPr>
          <w:rFonts w:ascii="Times New Roman"/>
          <w:b w:val="false"/>
          <w:i w:val="false"/>
          <w:color w:val="000000"/>
          <w:sz w:val="28"/>
        </w:rPr>
        <w:t>Түркістан облысы Келес ауданы әкімдігінің 2026 жылғы 31 тамыздағы № 206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w:t>
      </w:r>
      <w:r>
        <w:rPr>
          <w:rFonts w:ascii="Times New Roman"/>
          <w:b w:val="false"/>
          <w:i w:val="false"/>
          <w:color w:val="000000"/>
          <w:sz w:val="28"/>
        </w:rPr>
        <w:t xml:space="preserve">№590 </w:t>
      </w:r>
      <w:r>
        <w:rPr>
          <w:rFonts w:ascii="Times New Roman"/>
          <w:b w:val="false"/>
          <w:i w:val="false"/>
          <w:color w:val="000000"/>
          <w:sz w:val="28"/>
        </w:rPr>
        <w:t xml:space="preserve"> қаулысына сәйкес, Келес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Келес ауданы әкімдігінің 2026 жылғы 29 сәуірдегі </w:t>
      </w:r>
      <w:r>
        <w:rPr>
          <w:rFonts w:ascii="Times New Roman"/>
          <w:b w:val="false"/>
          <w:i w:val="false"/>
          <w:color w:val="000000"/>
          <w:sz w:val="28"/>
        </w:rPr>
        <w:t xml:space="preserve">№97 </w:t>
      </w:r>
      <w:r>
        <w:rPr>
          <w:rFonts w:ascii="Times New Roman"/>
          <w:b w:val="false"/>
          <w:i w:val="false"/>
          <w:color w:val="000000"/>
          <w:sz w:val="28"/>
        </w:rPr>
        <w:t xml:space="preserve"> "Келес ауданының дербес бөлімдерінің ережелерін бекіту туралы" қаулысына келесі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 xml:space="preserve">6-қосымшасымен </w:t>
      </w:r>
      <w:r>
        <w:rPr>
          <w:rFonts w:ascii="Times New Roman"/>
          <w:b w:val="false"/>
          <w:i w:val="false"/>
          <w:color w:val="000000"/>
          <w:sz w:val="28"/>
        </w:rPr>
        <w:t xml:space="preserve"> бекітілген "Келес ауданының құрылыс, сәулет және қала құрылысы бөлімі"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7" w:id="0"/>
    <w:p>
      <w:pPr>
        <w:spacing w:after="0"/>
        <w:ind w:left="0"/>
        <w:jc w:val="both"/>
      </w:pPr>
      <w:r>
        <w:rPr>
          <w:rFonts w:ascii="Times New Roman"/>
          <w:b w:val="false"/>
          <w:i w:val="false"/>
          <w:color w:val="000000"/>
          <w:sz w:val="28"/>
        </w:rPr>
        <w:t>
      2. "Келес ауданының құрылыс, сәулет және қала құрылысы бөлімі" мемлекеттік мекемесі Қазақстан Республикасының заңнамасында белгіленген тәртіпте:</w:t>
      </w:r>
    </w:p>
    <w:bookmarkEnd w:id="0"/>
    <w:bookmarkStart w:name="z8" w:id="1"/>
    <w:p>
      <w:pPr>
        <w:spacing w:after="0"/>
        <w:ind w:left="0"/>
        <w:jc w:val="both"/>
      </w:pPr>
      <w:r>
        <w:rPr>
          <w:rFonts w:ascii="Times New Roman"/>
          <w:b w:val="false"/>
          <w:i w:val="false"/>
          <w:color w:val="000000"/>
          <w:sz w:val="28"/>
        </w:rPr>
        <w:t>
      1) жоғарыда көрсетілген Ереженің заңнамада белгіленген тәртіпте әділет органдарында мемлекеттік тіркелуін;</w:t>
      </w:r>
    </w:p>
    <w:bookmarkEnd w:id="1"/>
    <w:bookmarkStart w:name="z9" w:id="2"/>
    <w:p>
      <w:pPr>
        <w:spacing w:after="0"/>
        <w:ind w:left="0"/>
        <w:jc w:val="both"/>
      </w:pPr>
      <w:r>
        <w:rPr>
          <w:rFonts w:ascii="Times New Roman"/>
          <w:b w:val="false"/>
          <w:i w:val="false"/>
          <w:color w:val="000000"/>
          <w:sz w:val="28"/>
        </w:rPr>
        <w:t>
      2) осы қаулының ресми жарияланғаннан кейін оның Келес ауданы әкімдігінің интернет-ресурсында орналастырылуын қамтамасыз етсін.</w:t>
      </w:r>
    </w:p>
    <w:bookmarkEnd w:id="2"/>
    <w:bookmarkStart w:name="z10" w:id="3"/>
    <w:p>
      <w:pPr>
        <w:spacing w:after="0"/>
        <w:ind w:left="0"/>
        <w:jc w:val="both"/>
      </w:pPr>
      <w:r>
        <w:rPr>
          <w:rFonts w:ascii="Times New Roman"/>
          <w:b w:val="false"/>
          <w:i w:val="false"/>
          <w:color w:val="000000"/>
          <w:sz w:val="28"/>
        </w:rPr>
        <w:t>
      3. Осы қаулының орындалуын бақылау Келес ауданы әкімі аппаратының басшысына жүктелсін.</w:t>
      </w:r>
    </w:p>
    <w:bookmarkEnd w:id="3"/>
    <w:bookmarkStart w:name="z11"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Келес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Ж.Агибаев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№206 қаулысына қосымша</w:t>
            </w:r>
          </w:p>
        </w:tc>
      </w:tr>
    </w:tbl>
    <w:bookmarkStart w:name="z16" w:id="5"/>
    <w:p>
      <w:pPr>
        <w:spacing w:after="0"/>
        <w:ind w:left="0"/>
        <w:jc w:val="left"/>
      </w:pPr>
      <w:r>
        <w:rPr>
          <w:rFonts w:ascii="Times New Roman"/>
          <w:b/>
          <w:i w:val="false"/>
          <w:color w:val="000000"/>
        </w:rPr>
        <w:t xml:space="preserve"> "Келес ауданының құрылыс, сәулет және қала құрылысы бөлімі" мемлекеттік мекемесінің ЕРЕЖЕСІ</w:t>
      </w:r>
    </w:p>
    <w:bookmarkEnd w:id="5"/>
    <w:bookmarkStart w:name="z17" w:id="6"/>
    <w:p>
      <w:pPr>
        <w:spacing w:after="0"/>
        <w:ind w:left="0"/>
        <w:jc w:val="left"/>
      </w:pPr>
      <w:r>
        <w:rPr>
          <w:rFonts w:ascii="Times New Roman"/>
          <w:b/>
          <w:i w:val="false"/>
          <w:color w:val="000000"/>
        </w:rPr>
        <w:t xml:space="preserve"> 1. Жалпы ережелер</w:t>
      </w:r>
    </w:p>
    <w:bookmarkEnd w:id="6"/>
    <w:bookmarkStart w:name="z18" w:id="7"/>
    <w:p>
      <w:pPr>
        <w:spacing w:after="0"/>
        <w:ind w:left="0"/>
        <w:jc w:val="both"/>
      </w:pPr>
      <w:r>
        <w:rPr>
          <w:rFonts w:ascii="Times New Roman"/>
          <w:b w:val="false"/>
          <w:i w:val="false"/>
          <w:color w:val="000000"/>
          <w:sz w:val="28"/>
        </w:rPr>
        <w:t>
      1. "Келес ауданының құрылыс, сәулет және қала құрылысы бөлімі" мемлекеттік мекемесі (бұдан әрі – Мемлекеттік орган) мемлекеттік басқаруды заңнамада көзделген шекте құрылыс, сәулет және қала құрылысы қатынастары салаларында мемлекеттік саясатты және мемлекеттік басқару мен бақылау функцияларын жүзеге асыруға уәкілетті, Қазақстан Республикасының жергілікті бюджеттен қаржыландырылатын атқарушы орган болып табылады.</w:t>
      </w:r>
    </w:p>
    <w:bookmarkEnd w:id="7"/>
    <w:bookmarkStart w:name="z19" w:id="8"/>
    <w:p>
      <w:pPr>
        <w:spacing w:after="0"/>
        <w:ind w:left="0"/>
        <w:jc w:val="both"/>
      </w:pPr>
      <w:r>
        <w:rPr>
          <w:rFonts w:ascii="Times New Roman"/>
          <w:b w:val="false"/>
          <w:i w:val="false"/>
          <w:color w:val="000000"/>
          <w:sz w:val="28"/>
        </w:rPr>
        <w:t>
      2. Мемлекеттік органның ведомстволары жоқ.</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Мемлекеттік орган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Start w:name="z21" w:id="9"/>
    <w:p>
      <w:pPr>
        <w:spacing w:after="0"/>
        <w:ind w:left="0"/>
        <w:jc w:val="both"/>
      </w:pPr>
      <w:r>
        <w:rPr>
          <w:rFonts w:ascii="Times New Roman"/>
          <w:b w:val="false"/>
          <w:i w:val="false"/>
          <w:color w:val="000000"/>
          <w:sz w:val="28"/>
        </w:rPr>
        <w:t>
      4. Мемлекеттік орган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9"/>
    <w:bookmarkStart w:name="z22" w:id="10"/>
    <w:p>
      <w:pPr>
        <w:spacing w:after="0"/>
        <w:ind w:left="0"/>
        <w:jc w:val="both"/>
      </w:pPr>
      <w:r>
        <w:rPr>
          <w:rFonts w:ascii="Times New Roman"/>
          <w:b w:val="false"/>
          <w:i w:val="false"/>
          <w:color w:val="000000"/>
          <w:sz w:val="28"/>
        </w:rPr>
        <w:t>
      5. Мемлекеттік орган азаматтық-құқықтық қатынастарды өз атынан жасайды.</w:t>
      </w:r>
    </w:p>
    <w:bookmarkEnd w:id="10"/>
    <w:bookmarkStart w:name="z23" w:id="11"/>
    <w:p>
      <w:pPr>
        <w:spacing w:after="0"/>
        <w:ind w:left="0"/>
        <w:jc w:val="both"/>
      </w:pPr>
      <w:r>
        <w:rPr>
          <w:rFonts w:ascii="Times New Roman"/>
          <w:b w:val="false"/>
          <w:i w:val="false"/>
          <w:color w:val="000000"/>
          <w:sz w:val="28"/>
        </w:rPr>
        <w:t>
      6. Мемлекеттік орган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
    <w:bookmarkStart w:name="z24" w:id="12"/>
    <w:p>
      <w:pPr>
        <w:spacing w:after="0"/>
        <w:ind w:left="0"/>
        <w:jc w:val="both"/>
      </w:pPr>
      <w:r>
        <w:rPr>
          <w:rFonts w:ascii="Times New Roman"/>
          <w:b w:val="false"/>
          <w:i w:val="false"/>
          <w:color w:val="000000"/>
          <w:sz w:val="28"/>
        </w:rPr>
        <w:t>
      7. Мемлекеттік орган өз құзыретінің мәселелері бойынша заңнамада белгіленген тәртіппен Мемлекеттік орган басшысының бұйрықтарымен және Қазақстан Республикасының заңнамасында көзделген басқа да актілермен ресімделетін бұйрықтар қабылдайды.</w:t>
      </w:r>
    </w:p>
    <w:bookmarkEnd w:id="12"/>
    <w:bookmarkStart w:name="z25" w:id="13"/>
    <w:p>
      <w:pPr>
        <w:spacing w:after="0"/>
        <w:ind w:left="0"/>
        <w:jc w:val="both"/>
      </w:pPr>
      <w:r>
        <w:rPr>
          <w:rFonts w:ascii="Times New Roman"/>
          <w:b w:val="false"/>
          <w:i w:val="false"/>
          <w:color w:val="000000"/>
          <w:sz w:val="28"/>
        </w:rPr>
        <w:t>
      8. Мемлекеттік орган құрылымы мен штат санының лимиті Қазақстан Республикасының заңнамасына сәйкес бекітіледі.</w:t>
      </w:r>
    </w:p>
    <w:bookmarkEnd w:id="13"/>
    <w:bookmarkStart w:name="z26" w:id="14"/>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Келес ауданы, Абай ауылы, С.Сейфуллин көшесі, №8Б, индекс 160905.</w:t>
      </w:r>
    </w:p>
    <w:bookmarkEnd w:id="14"/>
    <w:bookmarkStart w:name="z27" w:id="15"/>
    <w:p>
      <w:pPr>
        <w:spacing w:after="0"/>
        <w:ind w:left="0"/>
        <w:jc w:val="both"/>
      </w:pPr>
      <w:r>
        <w:rPr>
          <w:rFonts w:ascii="Times New Roman"/>
          <w:b w:val="false"/>
          <w:i w:val="false"/>
          <w:color w:val="000000"/>
          <w:sz w:val="28"/>
        </w:rPr>
        <w:t>
      10. Осы Ереже Мемлекеттік органның құрылтай құжаты болып табылады.</w:t>
      </w:r>
    </w:p>
    <w:bookmarkEnd w:id="15"/>
    <w:bookmarkStart w:name="z28" w:id="16"/>
    <w:p>
      <w:pPr>
        <w:spacing w:after="0"/>
        <w:ind w:left="0"/>
        <w:jc w:val="both"/>
      </w:pPr>
      <w:r>
        <w:rPr>
          <w:rFonts w:ascii="Times New Roman"/>
          <w:b w:val="false"/>
          <w:i w:val="false"/>
          <w:color w:val="000000"/>
          <w:sz w:val="28"/>
        </w:rPr>
        <w:t>
      11. Мемлекеттік орган қызметін каржыландыру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16"/>
    <w:bookmarkStart w:name="z29" w:id="17"/>
    <w:p>
      <w:pPr>
        <w:spacing w:after="0"/>
        <w:ind w:left="0"/>
        <w:jc w:val="both"/>
      </w:pPr>
      <w:r>
        <w:rPr>
          <w:rFonts w:ascii="Times New Roman"/>
          <w:b w:val="false"/>
          <w:i w:val="false"/>
          <w:color w:val="000000"/>
          <w:sz w:val="28"/>
        </w:rPr>
        <w:t>
      12. Мемлекеттік орган кәсіпкерлік субъектілерімен Мемлекеттік органның өкілеттіктер болып табылатын міндеттерді орындау тұрғысында шарттық қарым-қатынас жасауға тыйым салынады.</w:t>
      </w:r>
    </w:p>
    <w:bookmarkEnd w:id="17"/>
    <w:bookmarkStart w:name="z30" w:id="18"/>
    <w:p>
      <w:pPr>
        <w:spacing w:after="0"/>
        <w:ind w:left="0"/>
        <w:jc w:val="both"/>
      </w:pPr>
      <w:r>
        <w:rPr>
          <w:rFonts w:ascii="Times New Roman"/>
          <w:b w:val="false"/>
          <w:i w:val="false"/>
          <w:color w:val="000000"/>
          <w:sz w:val="28"/>
        </w:rPr>
        <w:t>
      Егер Мемлекеттік органға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8"/>
    <w:bookmarkStart w:name="z31" w:id="19"/>
    <w:p>
      <w:pPr>
        <w:spacing w:after="0"/>
        <w:ind w:left="0"/>
        <w:jc w:val="left"/>
      </w:pPr>
      <w:r>
        <w:rPr>
          <w:rFonts w:ascii="Times New Roman"/>
          <w:b/>
          <w:i w:val="false"/>
          <w:color w:val="000000"/>
        </w:rPr>
        <w:t xml:space="preserve"> 2. Мемлекеттік органның мақсаттары, функциялары мен өкілеттіктері</w:t>
      </w:r>
    </w:p>
    <w:bookmarkEnd w:id="19"/>
    <w:bookmarkStart w:name="z32" w:id="20"/>
    <w:p>
      <w:pPr>
        <w:spacing w:after="0"/>
        <w:ind w:left="0"/>
        <w:jc w:val="both"/>
      </w:pPr>
      <w:r>
        <w:rPr>
          <w:rFonts w:ascii="Times New Roman"/>
          <w:b w:val="false"/>
          <w:i w:val="false"/>
          <w:color w:val="000000"/>
          <w:sz w:val="28"/>
        </w:rPr>
        <w:t>
      13. Мақсаттары:</w:t>
      </w:r>
    </w:p>
    <w:bookmarkEnd w:id="20"/>
    <w:bookmarkStart w:name="z33" w:id="21"/>
    <w:p>
      <w:pPr>
        <w:spacing w:after="0"/>
        <w:ind w:left="0"/>
        <w:jc w:val="both"/>
      </w:pPr>
      <w:r>
        <w:rPr>
          <w:rFonts w:ascii="Times New Roman"/>
          <w:b w:val="false"/>
          <w:i w:val="false"/>
          <w:color w:val="000000"/>
          <w:sz w:val="28"/>
        </w:rPr>
        <w:t>
      1) Мемлекеттік органның миссиясы: Құрылыс, сәулет және қала құрылысы қатынастары саласында біріңғай мемлекеттік саясатты жүзеге асыру.</w:t>
      </w:r>
    </w:p>
    <w:bookmarkEnd w:id="21"/>
    <w:bookmarkStart w:name="z34" w:id="22"/>
    <w:p>
      <w:pPr>
        <w:spacing w:after="0"/>
        <w:ind w:left="0"/>
        <w:jc w:val="both"/>
      </w:pPr>
      <w:r>
        <w:rPr>
          <w:rFonts w:ascii="Times New Roman"/>
          <w:b w:val="false"/>
          <w:i w:val="false"/>
          <w:color w:val="000000"/>
          <w:sz w:val="28"/>
        </w:rPr>
        <w:t>
      2) Қазақстан Республикасының заңнамасымен қарастырылған өзге де міндеттерді жүзеге асыру.</w:t>
      </w:r>
    </w:p>
    <w:bookmarkEnd w:id="22"/>
    <w:bookmarkStart w:name="z35" w:id="23"/>
    <w:p>
      <w:pPr>
        <w:spacing w:after="0"/>
        <w:ind w:left="0"/>
        <w:jc w:val="both"/>
      </w:pPr>
      <w:r>
        <w:rPr>
          <w:rFonts w:ascii="Times New Roman"/>
          <w:b w:val="false"/>
          <w:i w:val="false"/>
          <w:color w:val="000000"/>
          <w:sz w:val="28"/>
        </w:rPr>
        <w:t>
      14. Өкілеттіктері:</w:t>
      </w:r>
    </w:p>
    <w:bookmarkEnd w:id="23"/>
    <w:bookmarkStart w:name="z36" w:id="24"/>
    <w:p>
      <w:pPr>
        <w:spacing w:after="0"/>
        <w:ind w:left="0"/>
        <w:jc w:val="both"/>
      </w:pPr>
      <w:r>
        <w:rPr>
          <w:rFonts w:ascii="Times New Roman"/>
          <w:b w:val="false"/>
          <w:i w:val="false"/>
          <w:color w:val="000000"/>
          <w:sz w:val="28"/>
        </w:rPr>
        <w:t>
      1) Құқықтары:</w:t>
      </w:r>
    </w:p>
    <w:bookmarkEnd w:id="24"/>
    <w:bookmarkStart w:name="z37" w:id="25"/>
    <w:p>
      <w:pPr>
        <w:spacing w:after="0"/>
        <w:ind w:left="0"/>
        <w:jc w:val="both"/>
      </w:pPr>
      <w:r>
        <w:rPr>
          <w:rFonts w:ascii="Times New Roman"/>
          <w:b w:val="false"/>
          <w:i w:val="false"/>
          <w:color w:val="000000"/>
          <w:sz w:val="28"/>
        </w:rPr>
        <w:t>
      - Ауданның атқарушы органдарынан қажеттi құжаттар, ақпараттар, қажеттi қызметтерi бойынша жергiлiктi атқарушы органдардың жекелеген лауазымдық тұлғалардан түсiнiктемелер сұратуға;</w:t>
      </w:r>
    </w:p>
    <w:bookmarkEnd w:id="25"/>
    <w:bookmarkStart w:name="z38" w:id="26"/>
    <w:p>
      <w:pPr>
        <w:spacing w:after="0"/>
        <w:ind w:left="0"/>
        <w:jc w:val="both"/>
      </w:pPr>
      <w:r>
        <w:rPr>
          <w:rFonts w:ascii="Times New Roman"/>
          <w:b w:val="false"/>
          <w:i w:val="false"/>
          <w:color w:val="000000"/>
          <w:sz w:val="28"/>
        </w:rPr>
        <w:t>
      - мемлекеттік мекемелерден, мемлекеттің қатысуындағы заңды тұлғалардан және басқа да мемлекеттік мекемелерден, өзінің құзіреті шеңберінде қажетті мәліметтерді сұрауға құқылы;</w:t>
      </w:r>
    </w:p>
    <w:bookmarkEnd w:id="26"/>
    <w:bookmarkStart w:name="z39" w:id="27"/>
    <w:p>
      <w:pPr>
        <w:spacing w:after="0"/>
        <w:ind w:left="0"/>
        <w:jc w:val="both"/>
      </w:pPr>
      <w:r>
        <w:rPr>
          <w:rFonts w:ascii="Times New Roman"/>
          <w:b w:val="false"/>
          <w:i w:val="false"/>
          <w:color w:val="000000"/>
          <w:sz w:val="28"/>
        </w:rPr>
        <w:t>
      - өзіне жүктелген міндеттерді жүзеге асыру үшін уәкілетті мемлекеттік органдардан және өзге ұйымдардан қажетті ақпаратты сұратуға және алуға;</w:t>
      </w:r>
    </w:p>
    <w:bookmarkEnd w:id="27"/>
    <w:bookmarkStart w:name="z40" w:id="28"/>
    <w:p>
      <w:pPr>
        <w:spacing w:after="0"/>
        <w:ind w:left="0"/>
        <w:jc w:val="both"/>
      </w:pPr>
      <w:r>
        <w:rPr>
          <w:rFonts w:ascii="Times New Roman"/>
          <w:b w:val="false"/>
          <w:i w:val="false"/>
          <w:color w:val="000000"/>
          <w:sz w:val="28"/>
        </w:rPr>
        <w:t>
      - сот органдарына қолданыстағы заңнама нормаларын сақтау бөлігінде мемлекет мүдделерін қорғауға талап арызбен жүгінуге;</w:t>
      </w:r>
    </w:p>
    <w:bookmarkEnd w:id="28"/>
    <w:bookmarkStart w:name="z41" w:id="29"/>
    <w:p>
      <w:pPr>
        <w:spacing w:after="0"/>
        <w:ind w:left="0"/>
        <w:jc w:val="both"/>
      </w:pPr>
      <w:r>
        <w:rPr>
          <w:rFonts w:ascii="Times New Roman"/>
          <w:b w:val="false"/>
          <w:i w:val="false"/>
          <w:color w:val="000000"/>
          <w:sz w:val="28"/>
        </w:rPr>
        <w:t>
      - Қазақстан Республикасының заңдарына сәйкес өзге де өкілеттіктерді жүзеге асыруға құқылы.</w:t>
      </w:r>
    </w:p>
    <w:bookmarkEnd w:id="29"/>
    <w:bookmarkStart w:name="z42" w:id="30"/>
    <w:p>
      <w:pPr>
        <w:spacing w:after="0"/>
        <w:ind w:left="0"/>
        <w:jc w:val="both"/>
      </w:pPr>
      <w:r>
        <w:rPr>
          <w:rFonts w:ascii="Times New Roman"/>
          <w:b w:val="false"/>
          <w:i w:val="false"/>
          <w:color w:val="000000"/>
          <w:sz w:val="28"/>
        </w:rPr>
        <w:t>
      2) Міндеттері:</w:t>
      </w:r>
    </w:p>
    <w:bookmarkEnd w:id="30"/>
    <w:bookmarkStart w:name="z43" w:id="31"/>
    <w:p>
      <w:pPr>
        <w:spacing w:after="0"/>
        <w:ind w:left="0"/>
        <w:jc w:val="both"/>
      </w:pPr>
      <w:r>
        <w:rPr>
          <w:rFonts w:ascii="Times New Roman"/>
          <w:b w:val="false"/>
          <w:i w:val="false"/>
          <w:color w:val="000000"/>
          <w:sz w:val="28"/>
        </w:rPr>
        <w:t>
      -Мемлекеттік органның қарауына жатқызылған мәселелер бойынша мемлекеттiк және мемлекеттiк емес органдармен және ұйымдармен қызметтiк хат алмасу жүргiзеді;</w:t>
      </w:r>
    </w:p>
    <w:bookmarkEnd w:id="31"/>
    <w:bookmarkStart w:name="z44" w:id="32"/>
    <w:p>
      <w:pPr>
        <w:spacing w:after="0"/>
        <w:ind w:left="0"/>
        <w:jc w:val="both"/>
      </w:pPr>
      <w:r>
        <w:rPr>
          <w:rFonts w:ascii="Times New Roman"/>
          <w:b w:val="false"/>
          <w:i w:val="false"/>
          <w:color w:val="000000"/>
          <w:sz w:val="28"/>
        </w:rPr>
        <w:t>
      - жиналыстарды өткізу тәртібін ұйымдастырады, аудан әкімдігінің отырыстарына қатысады;</w:t>
      </w:r>
    </w:p>
    <w:bookmarkEnd w:id="32"/>
    <w:bookmarkStart w:name="z45" w:id="33"/>
    <w:p>
      <w:pPr>
        <w:spacing w:after="0"/>
        <w:ind w:left="0"/>
        <w:jc w:val="both"/>
      </w:pPr>
      <w:r>
        <w:rPr>
          <w:rFonts w:ascii="Times New Roman"/>
          <w:b w:val="false"/>
          <w:i w:val="false"/>
          <w:color w:val="000000"/>
          <w:sz w:val="28"/>
        </w:rPr>
        <w:t>
      - мемлекеттік орган қызметінің бұқаралық ақпарат құралдарына жария етілуін қамтамасыз етеді;</w:t>
      </w:r>
    </w:p>
    <w:bookmarkEnd w:id="33"/>
    <w:bookmarkStart w:name="z46" w:id="34"/>
    <w:p>
      <w:pPr>
        <w:spacing w:after="0"/>
        <w:ind w:left="0"/>
        <w:jc w:val="both"/>
      </w:pPr>
      <w:r>
        <w:rPr>
          <w:rFonts w:ascii="Times New Roman"/>
          <w:b w:val="false"/>
          <w:i w:val="false"/>
          <w:color w:val="000000"/>
          <w:sz w:val="28"/>
        </w:rPr>
        <w:t>
      - мемлекеттік орган Қазақстан Республикасының заңдарына, Қазақстан Республикасы Президентінің және Үкіметінің актілеріне, осы Ережеге сәйкес өкілеттіктерді жүзеге асырады;</w:t>
      </w:r>
    </w:p>
    <w:bookmarkEnd w:id="34"/>
    <w:bookmarkStart w:name="z47" w:id="35"/>
    <w:p>
      <w:pPr>
        <w:spacing w:after="0"/>
        <w:ind w:left="0"/>
        <w:jc w:val="both"/>
      </w:pPr>
      <w:r>
        <w:rPr>
          <w:rFonts w:ascii="Times New Roman"/>
          <w:b w:val="false"/>
          <w:i w:val="false"/>
          <w:color w:val="000000"/>
          <w:sz w:val="28"/>
        </w:rPr>
        <w:t>
      - мемлекеттік органның құзіретіне кіретін мәселелер бойынша аудан әкімдігі мен аудандық маслихаттың шешімдері мен қаулыларының жобаларын дайындауға қатысады;</w:t>
      </w:r>
    </w:p>
    <w:bookmarkEnd w:id="35"/>
    <w:bookmarkStart w:name="z48" w:id="36"/>
    <w:p>
      <w:pPr>
        <w:spacing w:after="0"/>
        <w:ind w:left="0"/>
        <w:jc w:val="both"/>
      </w:pPr>
      <w:r>
        <w:rPr>
          <w:rFonts w:ascii="Times New Roman"/>
          <w:b w:val="false"/>
          <w:i w:val="false"/>
          <w:color w:val="000000"/>
          <w:sz w:val="28"/>
        </w:rPr>
        <w:t>
      - Қазақстан Республикасының заңдарын, Қазақстан Республикасы Президенті мен Үкіметінің актілерін, облыс, аудан әкімдігінің қаулылары мен әкімнің шешім, өкімдерінің орындалуына тексерулер жүргізу, орындалмау себептерін анықтау және анықталған заң бұзушылқтарды жою жөнінде шаралар қабылдау.</w:t>
      </w:r>
    </w:p>
    <w:bookmarkEnd w:id="36"/>
    <w:bookmarkStart w:name="z49" w:id="37"/>
    <w:p>
      <w:pPr>
        <w:spacing w:after="0"/>
        <w:ind w:left="0"/>
        <w:jc w:val="both"/>
      </w:pPr>
      <w:r>
        <w:rPr>
          <w:rFonts w:ascii="Times New Roman"/>
          <w:b w:val="false"/>
          <w:i w:val="false"/>
          <w:color w:val="000000"/>
          <w:sz w:val="28"/>
        </w:rPr>
        <w:t>
      - Аудандық әкiмдiктiң және мәслихаттың мәжiлiстерiне, аудандық, аумақтық және өзге де атқарушы органдардың алқаларына қатысады.</w:t>
      </w:r>
    </w:p>
    <w:bookmarkEnd w:id="37"/>
    <w:bookmarkStart w:name="z50" w:id="38"/>
    <w:p>
      <w:pPr>
        <w:spacing w:after="0"/>
        <w:ind w:left="0"/>
        <w:jc w:val="both"/>
      </w:pPr>
      <w:r>
        <w:rPr>
          <w:rFonts w:ascii="Times New Roman"/>
          <w:b w:val="false"/>
          <w:i w:val="false"/>
          <w:color w:val="000000"/>
          <w:sz w:val="28"/>
        </w:rPr>
        <w:t>
      - Ақпараттық-коммуникациялық технологиялар және ақпараттық қауіпсіздікті қамтамасыз ету саласындағы біріңғай талаптардың, деректерді басқару жөніндегі талаптардың сақталуын қамтамасыз етеді.</w:t>
      </w:r>
    </w:p>
    <w:bookmarkEnd w:id="38"/>
    <w:bookmarkStart w:name="z51" w:id="39"/>
    <w:p>
      <w:pPr>
        <w:spacing w:after="0"/>
        <w:ind w:left="0"/>
        <w:jc w:val="both"/>
      </w:pPr>
      <w:r>
        <w:rPr>
          <w:rFonts w:ascii="Times New Roman"/>
          <w:b w:val="false"/>
          <w:i w:val="false"/>
          <w:color w:val="000000"/>
          <w:sz w:val="28"/>
        </w:rPr>
        <w:t>
      - Қазақстан Республикасының заңнамаларына сәйкес басқа да өкілеттерді жүзеге асырады.</w:t>
      </w:r>
    </w:p>
    <w:bookmarkEnd w:id="39"/>
    <w:bookmarkStart w:name="z52" w:id="40"/>
    <w:p>
      <w:pPr>
        <w:spacing w:after="0"/>
        <w:ind w:left="0"/>
        <w:jc w:val="both"/>
      </w:pPr>
      <w:r>
        <w:rPr>
          <w:rFonts w:ascii="Times New Roman"/>
          <w:b w:val="false"/>
          <w:i w:val="false"/>
          <w:color w:val="000000"/>
          <w:sz w:val="28"/>
        </w:rPr>
        <w:t>
      15. Функциялары:</w:t>
      </w:r>
    </w:p>
    <w:bookmarkEnd w:id="40"/>
    <w:bookmarkStart w:name="z53" w:id="41"/>
    <w:p>
      <w:pPr>
        <w:spacing w:after="0"/>
        <w:ind w:left="0"/>
        <w:jc w:val="both"/>
      </w:pPr>
      <w:r>
        <w:rPr>
          <w:rFonts w:ascii="Times New Roman"/>
          <w:b w:val="false"/>
          <w:i w:val="false"/>
          <w:color w:val="000000"/>
          <w:sz w:val="28"/>
        </w:rPr>
        <w:t>
      1) құрылыс жүргізу барысында заңдылықтар мен тиісті нормалардың сақталуына бақылау жасау;</w:t>
      </w:r>
    </w:p>
    <w:bookmarkEnd w:id="41"/>
    <w:bookmarkStart w:name="z54" w:id="42"/>
    <w:p>
      <w:pPr>
        <w:spacing w:after="0"/>
        <w:ind w:left="0"/>
        <w:jc w:val="both"/>
      </w:pPr>
      <w:r>
        <w:rPr>
          <w:rFonts w:ascii="Times New Roman"/>
          <w:b w:val="false"/>
          <w:i w:val="false"/>
          <w:color w:val="000000"/>
          <w:sz w:val="28"/>
        </w:rPr>
        <w:t>
      2) құрылыс саласындағы мемлекеттік, қоғамдық және жеке мүдделерді қорғау мәселесі бойынша жобаларға мемлекеттік сараптама жүргізудің, мемлекеттік сәулет-құрылыс инспекциясының аумақтық бөлімшелерімен, лицензиялау органдарымен өзара іс қимыл жасау;</w:t>
      </w:r>
    </w:p>
    <w:bookmarkEnd w:id="42"/>
    <w:bookmarkStart w:name="z55" w:id="43"/>
    <w:p>
      <w:pPr>
        <w:spacing w:after="0"/>
        <w:ind w:left="0"/>
        <w:jc w:val="both"/>
      </w:pPr>
      <w:r>
        <w:rPr>
          <w:rFonts w:ascii="Times New Roman"/>
          <w:b w:val="false"/>
          <w:i w:val="false"/>
          <w:color w:val="000000"/>
          <w:sz w:val="28"/>
        </w:rPr>
        <w:t>
      3) жергілікті мемлекеттік атқарушы органдар арқылы қаржыландырылған сараптама мен құрылысы аяқталған объектілердің қабылдау жұмыстарына қатысу;</w:t>
      </w:r>
    </w:p>
    <w:bookmarkEnd w:id="43"/>
    <w:bookmarkStart w:name="z56" w:id="44"/>
    <w:p>
      <w:pPr>
        <w:spacing w:after="0"/>
        <w:ind w:left="0"/>
        <w:jc w:val="both"/>
      </w:pPr>
      <w:r>
        <w:rPr>
          <w:rFonts w:ascii="Times New Roman"/>
          <w:b w:val="false"/>
          <w:i w:val="false"/>
          <w:color w:val="000000"/>
          <w:sz w:val="28"/>
        </w:rPr>
        <w:t>
      4) заңдарда белгiленген тәртiппен бекiтiлген аудан аумағының қала құрылысын жоспарлаудың кешендi схемасын (аудандық жоспарлау жобасын), селолық елдi мекендердiң бас жоспарларын iске асыру жөніндегi қызметтi үйлестiру;</w:t>
      </w:r>
    </w:p>
    <w:bookmarkEnd w:id="44"/>
    <w:bookmarkStart w:name="z57" w:id="45"/>
    <w:p>
      <w:pPr>
        <w:spacing w:after="0"/>
        <w:ind w:left="0"/>
        <w:jc w:val="both"/>
      </w:pPr>
      <w:r>
        <w:rPr>
          <w:rFonts w:ascii="Times New Roman"/>
          <w:b w:val="false"/>
          <w:i w:val="false"/>
          <w:color w:val="000000"/>
          <w:sz w:val="28"/>
        </w:rPr>
        <w:t>
      5) аумақта жоспарланып отырған құрылыс салу не өзге де қала құрылысының өзгерiстерi туралы халыққа хабарлап отыру;</w:t>
      </w:r>
    </w:p>
    <w:bookmarkEnd w:id="45"/>
    <w:bookmarkStart w:name="z58" w:id="46"/>
    <w:p>
      <w:pPr>
        <w:spacing w:after="0"/>
        <w:ind w:left="0"/>
        <w:jc w:val="both"/>
      </w:pPr>
      <w:r>
        <w:rPr>
          <w:rFonts w:ascii="Times New Roman"/>
          <w:b w:val="false"/>
          <w:i w:val="false"/>
          <w:color w:val="000000"/>
          <w:sz w:val="28"/>
        </w:rPr>
        <w:t>
      6) аудандық маңызы бар құрылыс, аумақты инженерлiк жағынан дайындау, абаттандыру және көгалдандыру, аяқталмаған объектiлер құрылысын тоқтатып қою, объектiлердi кейiннен кәдеге жарату жөнiнде жұмыстар кешенiн жүргiзу туралы шешiмдер қабылдау;</w:t>
      </w:r>
    </w:p>
    <w:bookmarkEnd w:id="46"/>
    <w:bookmarkStart w:name="z59" w:id="47"/>
    <w:p>
      <w:pPr>
        <w:spacing w:after="0"/>
        <w:ind w:left="0"/>
        <w:jc w:val="both"/>
      </w:pPr>
      <w:r>
        <w:rPr>
          <w:rFonts w:ascii="Times New Roman"/>
          <w:b w:val="false"/>
          <w:i w:val="false"/>
          <w:color w:val="000000"/>
          <w:sz w:val="28"/>
        </w:rPr>
        <w:t>
      7) Қазақстан Республикасының заңнамасында белгіленген тәртіппен пайдалануға берілетін объектілерді (кешендерді) тіркеу және есебін жүргізу;</w:t>
      </w:r>
    </w:p>
    <w:bookmarkEnd w:id="47"/>
    <w:bookmarkStart w:name="z60" w:id="48"/>
    <w:p>
      <w:pPr>
        <w:spacing w:after="0"/>
        <w:ind w:left="0"/>
        <w:jc w:val="both"/>
      </w:pPr>
      <w:r>
        <w:rPr>
          <w:rFonts w:ascii="Times New Roman"/>
          <w:b w:val="false"/>
          <w:i w:val="false"/>
          <w:color w:val="000000"/>
          <w:sz w:val="28"/>
        </w:rPr>
        <w:t>
      8) аудандық маңызы бар тұрғын үй қорын, коммуникацияларды, тарих және мәдениет ескерткiштерiн сақтауды және олардың күтiп ұсталуына (қолданылуына, пайдаланылуына) бақылау жүргiзудi ұйымдастыру;</w:t>
      </w:r>
    </w:p>
    <w:bookmarkEnd w:id="48"/>
    <w:bookmarkStart w:name="z61" w:id="49"/>
    <w:p>
      <w:pPr>
        <w:spacing w:after="0"/>
        <w:ind w:left="0"/>
        <w:jc w:val="both"/>
      </w:pPr>
      <w:r>
        <w:rPr>
          <w:rFonts w:ascii="Times New Roman"/>
          <w:b w:val="false"/>
          <w:i w:val="false"/>
          <w:color w:val="000000"/>
          <w:sz w:val="28"/>
        </w:rPr>
        <w:t>
      9) аудан аумағында қала құрылысын дамыту схемаларын, сондай-ақ аудандық маңызы бар қалалардың, кенттердің және өзге де ауылдық елді мекендердің бас жоспарларының жобаларын әзірлеуді ұйымдастыру және аудандық мәслихаттың бекітуіне ұсыну;</w:t>
      </w:r>
    </w:p>
    <w:bookmarkEnd w:id="49"/>
    <w:bookmarkStart w:name="z62" w:id="50"/>
    <w:p>
      <w:pPr>
        <w:spacing w:after="0"/>
        <w:ind w:left="0"/>
        <w:jc w:val="both"/>
      </w:pPr>
      <w:r>
        <w:rPr>
          <w:rFonts w:ascii="Times New Roman"/>
          <w:b w:val="false"/>
          <w:i w:val="false"/>
          <w:color w:val="000000"/>
          <w:sz w:val="28"/>
        </w:rPr>
        <w:t>
      10) елді мекендердің бекітілген бас жоспарларын (аумақтық даму схемаларын) дамыту үшін әзірленетін қала құрылысы жобаларын бекіту және іске асыру;</w:t>
      </w:r>
    </w:p>
    <w:bookmarkEnd w:id="50"/>
    <w:bookmarkStart w:name="z63" w:id="51"/>
    <w:p>
      <w:pPr>
        <w:spacing w:after="0"/>
        <w:ind w:left="0"/>
        <w:jc w:val="both"/>
      </w:pPr>
      <w:r>
        <w:rPr>
          <w:rFonts w:ascii="Times New Roman"/>
          <w:b w:val="false"/>
          <w:i w:val="false"/>
          <w:color w:val="000000"/>
          <w:sz w:val="28"/>
        </w:rPr>
        <w:t>
      11) салынып жатқан (салынуы белгіленген) объектілер мен кешендердің мониторингін жүргізу;</w:t>
      </w:r>
    </w:p>
    <w:bookmarkEnd w:id="51"/>
    <w:bookmarkStart w:name="z64" w:id="52"/>
    <w:p>
      <w:pPr>
        <w:spacing w:after="0"/>
        <w:ind w:left="0"/>
        <w:jc w:val="both"/>
      </w:pPr>
      <w:r>
        <w:rPr>
          <w:rFonts w:ascii="Times New Roman"/>
          <w:b w:val="false"/>
          <w:i w:val="false"/>
          <w:color w:val="000000"/>
          <w:sz w:val="28"/>
        </w:rPr>
        <w:t>
      12) ведомстволық бағынысты аумақта құрылыс салуға немесе өзге де қала құрылысын игеруге арналған жер учаскелерін таңдау, беру, заңнамалық актілерде көзделген жағдайларда, мемлекеттік қажеттер үшін алып қою жөнінде шешімдер қабылдауға ұсыныс беру;</w:t>
      </w:r>
    </w:p>
    <w:bookmarkEnd w:id="52"/>
    <w:bookmarkStart w:name="z65" w:id="53"/>
    <w:p>
      <w:pPr>
        <w:spacing w:after="0"/>
        <w:ind w:left="0"/>
        <w:jc w:val="both"/>
      </w:pPr>
      <w:r>
        <w:rPr>
          <w:rFonts w:ascii="Times New Roman"/>
          <w:b w:val="false"/>
          <w:i w:val="false"/>
          <w:color w:val="000000"/>
          <w:sz w:val="28"/>
        </w:rPr>
        <w:t>
      13) қолданыстағы ғимараттардың үй-жайларын реконструкциялау (қайта жоспарлау, қайта жабдықтау, қайта бейіндеу) туралы шешім қабылдауға ұсыныс беру;</w:t>
      </w:r>
    </w:p>
    <w:bookmarkEnd w:id="53"/>
    <w:bookmarkStart w:name="z66" w:id="54"/>
    <w:p>
      <w:pPr>
        <w:spacing w:after="0"/>
        <w:ind w:left="0"/>
        <w:jc w:val="both"/>
      </w:pPr>
      <w:r>
        <w:rPr>
          <w:rFonts w:ascii="Times New Roman"/>
          <w:b w:val="false"/>
          <w:i w:val="false"/>
          <w:color w:val="000000"/>
          <w:sz w:val="28"/>
        </w:rPr>
        <w:t>
      14) жергілікті мемлекеттік басқару мүддесінде Қазақстан Республикасының заңнамасымен мемлекеттік органға жүктелетін өзге де өкілеттіктерді жүзеге асырады.</w:t>
      </w:r>
    </w:p>
    <w:bookmarkEnd w:id="54"/>
    <w:bookmarkStart w:name="z67" w:id="55"/>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55"/>
    <w:bookmarkStart w:name="z68" w:id="56"/>
    <w:p>
      <w:pPr>
        <w:spacing w:after="0"/>
        <w:ind w:left="0"/>
        <w:jc w:val="both"/>
      </w:pPr>
      <w:r>
        <w:rPr>
          <w:rFonts w:ascii="Times New Roman"/>
          <w:b w:val="false"/>
          <w:i w:val="false"/>
          <w:color w:val="000000"/>
          <w:sz w:val="28"/>
        </w:rPr>
        <w:t xml:space="preserve">
      16. Мемлекеттік органды басқаруды бірінші басшы жүзеге асырады, ол Мемлекеттік органға жүктелген міндеттердің орындалуына және оның өз өкілеттіктерін жүзеге асыруына дербес жауапты болады. </w:t>
      </w:r>
    </w:p>
    <w:bookmarkEnd w:id="56"/>
    <w:bookmarkStart w:name="z69" w:id="57"/>
    <w:p>
      <w:pPr>
        <w:spacing w:after="0"/>
        <w:ind w:left="0"/>
        <w:jc w:val="both"/>
      </w:pPr>
      <w:r>
        <w:rPr>
          <w:rFonts w:ascii="Times New Roman"/>
          <w:b w:val="false"/>
          <w:i w:val="false"/>
          <w:color w:val="000000"/>
          <w:sz w:val="28"/>
        </w:rPr>
        <w:t>
      17. Мемлекеттік органның бірінші басшысы Қазақстан Республикасының заңнамасына сәйкес лауазымға тағайындалады және лауазымнан босатылады.</w:t>
      </w:r>
    </w:p>
    <w:bookmarkEnd w:id="57"/>
    <w:bookmarkStart w:name="z70" w:id="58"/>
    <w:p>
      <w:pPr>
        <w:spacing w:after="0"/>
        <w:ind w:left="0"/>
        <w:jc w:val="both"/>
      </w:pPr>
      <w:r>
        <w:rPr>
          <w:rFonts w:ascii="Times New Roman"/>
          <w:b w:val="false"/>
          <w:i w:val="false"/>
          <w:color w:val="000000"/>
          <w:sz w:val="28"/>
        </w:rPr>
        <w:t>
      18. Мемлекеттік органның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58"/>
    <w:bookmarkStart w:name="z71" w:id="59"/>
    <w:p>
      <w:pPr>
        <w:spacing w:after="0"/>
        <w:ind w:left="0"/>
        <w:jc w:val="both"/>
      </w:pPr>
      <w:r>
        <w:rPr>
          <w:rFonts w:ascii="Times New Roman"/>
          <w:b w:val="false"/>
          <w:i w:val="false"/>
          <w:color w:val="000000"/>
          <w:sz w:val="28"/>
        </w:rPr>
        <w:t>
      19. Мемлекеттік органның бірінші басшысының өкілеттігі:</w:t>
      </w:r>
    </w:p>
    <w:bookmarkEnd w:id="59"/>
    <w:bookmarkStart w:name="z72" w:id="60"/>
    <w:p>
      <w:pPr>
        <w:spacing w:after="0"/>
        <w:ind w:left="0"/>
        <w:jc w:val="both"/>
      </w:pPr>
      <w:r>
        <w:rPr>
          <w:rFonts w:ascii="Times New Roman"/>
          <w:b w:val="false"/>
          <w:i w:val="false"/>
          <w:color w:val="000000"/>
          <w:sz w:val="28"/>
        </w:rPr>
        <w:t>
      1) мемлекеттік органның жұмыс жоспарларын бекітеді;</w:t>
      </w:r>
    </w:p>
    <w:bookmarkEnd w:id="60"/>
    <w:bookmarkStart w:name="z73" w:id="61"/>
    <w:p>
      <w:pPr>
        <w:spacing w:after="0"/>
        <w:ind w:left="0"/>
        <w:jc w:val="both"/>
      </w:pPr>
      <w:r>
        <w:rPr>
          <w:rFonts w:ascii="Times New Roman"/>
          <w:b w:val="false"/>
          <w:i w:val="false"/>
          <w:color w:val="000000"/>
          <w:sz w:val="28"/>
        </w:rPr>
        <w:t>
      2) мемлекеттік органның атынан әрекет етеді;</w:t>
      </w:r>
    </w:p>
    <w:bookmarkEnd w:id="61"/>
    <w:bookmarkStart w:name="z74" w:id="62"/>
    <w:p>
      <w:pPr>
        <w:spacing w:after="0"/>
        <w:ind w:left="0"/>
        <w:jc w:val="both"/>
      </w:pPr>
      <w:r>
        <w:rPr>
          <w:rFonts w:ascii="Times New Roman"/>
          <w:b w:val="false"/>
          <w:i w:val="false"/>
          <w:color w:val="000000"/>
          <w:sz w:val="28"/>
        </w:rPr>
        <w:t>
      3) сенімхаттар береді;</w:t>
      </w:r>
    </w:p>
    <w:bookmarkEnd w:id="62"/>
    <w:bookmarkStart w:name="z75" w:id="63"/>
    <w:p>
      <w:pPr>
        <w:spacing w:after="0"/>
        <w:ind w:left="0"/>
        <w:jc w:val="both"/>
      </w:pPr>
      <w:r>
        <w:rPr>
          <w:rFonts w:ascii="Times New Roman"/>
          <w:b w:val="false"/>
          <w:i w:val="false"/>
          <w:color w:val="000000"/>
          <w:sz w:val="28"/>
        </w:rPr>
        <w:t>
      4) заңнамамен белгіленген тәртіпте мемлекеттік орган қызметкерлерін көтермелейді және оларға тәртіптік жаза береді;</w:t>
      </w:r>
    </w:p>
    <w:bookmarkEnd w:id="63"/>
    <w:bookmarkStart w:name="z76" w:id="64"/>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bookmarkEnd w:id="64"/>
    <w:bookmarkStart w:name="z77" w:id="65"/>
    <w:p>
      <w:pPr>
        <w:spacing w:after="0"/>
        <w:ind w:left="0"/>
        <w:jc w:val="both"/>
      </w:pPr>
      <w:r>
        <w:rPr>
          <w:rFonts w:ascii="Times New Roman"/>
          <w:b w:val="false"/>
          <w:i w:val="false"/>
          <w:color w:val="000000"/>
          <w:sz w:val="28"/>
        </w:rPr>
        <w:t>
      6) мемлекеттік органның ішкі еңбек тәртібін бекітеді;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мемлекеттік органда Қазақстан Республикасының "Қазақстан Республикасының мемлекеттік қызметі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p>
    <w:bookmarkStart w:name="z79" w:id="66"/>
    <w:p>
      <w:pPr>
        <w:spacing w:after="0"/>
        <w:ind w:left="0"/>
        <w:jc w:val="both"/>
      </w:pPr>
      <w:r>
        <w:rPr>
          <w:rFonts w:ascii="Times New Roman"/>
          <w:b w:val="false"/>
          <w:i w:val="false"/>
          <w:color w:val="000000"/>
          <w:sz w:val="28"/>
        </w:rPr>
        <w:t>
      8) азаматтарды және заңды тұлғалардың өкiлдерiн, оның iшiнде осы органдардың қызметкерлерiн жеке қабылдауды жүзеге асырады;</w:t>
      </w:r>
    </w:p>
    <w:bookmarkEnd w:id="66"/>
    <w:bookmarkStart w:name="z80" w:id="67"/>
    <w:p>
      <w:pPr>
        <w:spacing w:after="0"/>
        <w:ind w:left="0"/>
        <w:jc w:val="both"/>
      </w:pPr>
      <w:r>
        <w:rPr>
          <w:rFonts w:ascii="Times New Roman"/>
          <w:b w:val="false"/>
          <w:i w:val="false"/>
          <w:color w:val="000000"/>
          <w:sz w:val="28"/>
        </w:rPr>
        <w:t>
      9) Қазақстан Республикасының заңнамалық актілерде көзделген өкілеттіктерді жүзеге асырады;</w:t>
      </w:r>
    </w:p>
    <w:bookmarkEnd w:id="67"/>
    <w:bookmarkStart w:name="z81" w:id="68"/>
    <w:p>
      <w:pPr>
        <w:spacing w:after="0"/>
        <w:ind w:left="0"/>
        <w:jc w:val="both"/>
      </w:pPr>
      <w:r>
        <w:rPr>
          <w:rFonts w:ascii="Times New Roman"/>
          <w:b w:val="false"/>
          <w:i w:val="false"/>
          <w:color w:val="000000"/>
          <w:sz w:val="28"/>
        </w:rPr>
        <w:t>
      10) сыбайлас жемқорлыққа қарсы заңнаманың орындалуына дербес жауапты болады;</w:t>
      </w:r>
    </w:p>
    <w:bookmarkEnd w:id="68"/>
    <w:bookmarkStart w:name="z82" w:id="69"/>
    <w:p>
      <w:pPr>
        <w:spacing w:after="0"/>
        <w:ind w:left="0"/>
        <w:jc w:val="both"/>
      </w:pPr>
      <w:r>
        <w:rPr>
          <w:rFonts w:ascii="Times New Roman"/>
          <w:b w:val="false"/>
          <w:i w:val="false"/>
          <w:color w:val="000000"/>
          <w:sz w:val="28"/>
        </w:rPr>
        <w:t>
      Мемлекеттік органның бірінші басшысы болмаған кезеңде оның өкілеттіктерін қолданыстағы заңнамаға сәйкес оны алмастыратын тұлға жүзеге асырады.</w:t>
      </w:r>
    </w:p>
    <w:bookmarkEnd w:id="69"/>
    <w:bookmarkStart w:name="z83" w:id="70"/>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70"/>
    <w:bookmarkStart w:name="z84" w:id="71"/>
    <w:p>
      <w:pPr>
        <w:spacing w:after="0"/>
        <w:ind w:left="0"/>
        <w:jc w:val="both"/>
      </w:pPr>
      <w:r>
        <w:rPr>
          <w:rFonts w:ascii="Times New Roman"/>
          <w:b w:val="false"/>
          <w:i w:val="false"/>
          <w:color w:val="000000"/>
          <w:sz w:val="28"/>
        </w:rPr>
        <w:t>
      21. Мемлекеттік органды Қазақстан Республикасының қолданыстағы заңнамасына сәйкес лауазымға тағайындалатын және лауазымнан босатылатын лауазымды тұлға бірінші басшы басқарады.</w:t>
      </w:r>
    </w:p>
    <w:bookmarkEnd w:id="71"/>
    <w:bookmarkStart w:name="z85" w:id="72"/>
    <w:p>
      <w:pPr>
        <w:spacing w:after="0"/>
        <w:ind w:left="0"/>
        <w:jc w:val="left"/>
      </w:pPr>
      <w:r>
        <w:rPr>
          <w:rFonts w:ascii="Times New Roman"/>
          <w:b/>
          <w:i w:val="false"/>
          <w:color w:val="000000"/>
        </w:rPr>
        <w:t xml:space="preserve"> 4. Мемлекеттік органның мүлкі</w:t>
      </w:r>
    </w:p>
    <w:bookmarkEnd w:id="72"/>
    <w:bookmarkStart w:name="z86" w:id="73"/>
    <w:p>
      <w:pPr>
        <w:spacing w:after="0"/>
        <w:ind w:left="0"/>
        <w:jc w:val="both"/>
      </w:pPr>
      <w:r>
        <w:rPr>
          <w:rFonts w:ascii="Times New Roman"/>
          <w:b w:val="false"/>
          <w:i w:val="false"/>
          <w:color w:val="000000"/>
          <w:sz w:val="28"/>
        </w:rPr>
        <w:t>
      22. Мемлекеттік органның заңнамада көзделген жағдайларда жедел басқару құқығында оқшауланған мүлкі болуы мүмкін.</w:t>
      </w:r>
    </w:p>
    <w:bookmarkEnd w:id="73"/>
    <w:bookmarkStart w:name="z87" w:id="74"/>
    <w:p>
      <w:pPr>
        <w:spacing w:after="0"/>
        <w:ind w:left="0"/>
        <w:jc w:val="both"/>
      </w:pPr>
      <w:r>
        <w:rPr>
          <w:rFonts w:ascii="Times New Roman"/>
          <w:b w:val="false"/>
          <w:i w:val="false"/>
          <w:color w:val="000000"/>
          <w:sz w:val="28"/>
        </w:rPr>
        <w:t>
      Мемлекеттік органның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4"/>
    <w:bookmarkStart w:name="z88" w:id="75"/>
    <w:p>
      <w:pPr>
        <w:spacing w:after="0"/>
        <w:ind w:left="0"/>
        <w:jc w:val="both"/>
      </w:pPr>
      <w:r>
        <w:rPr>
          <w:rFonts w:ascii="Times New Roman"/>
          <w:b w:val="false"/>
          <w:i w:val="false"/>
          <w:color w:val="000000"/>
          <w:sz w:val="28"/>
        </w:rPr>
        <w:t>
      Қазақстан Республикасының Ұлттық Банкі, қаржы нарығы мен қаржы ұйымдарын реттеу, бақылау және қадағалау жөніндегі уәкілетті орган өздеріне бекітіліп берілген, өздерінің балансында тұрған мүлікті иелену, пайдалану және оған билік ету құқығын Қазақстан Республикасының атынан дербес жүзеге асырады.</w:t>
      </w:r>
    </w:p>
    <w:bookmarkEnd w:id="75"/>
    <w:bookmarkStart w:name="z89" w:id="76"/>
    <w:p>
      <w:pPr>
        <w:spacing w:after="0"/>
        <w:ind w:left="0"/>
        <w:jc w:val="both"/>
      </w:pPr>
      <w:r>
        <w:rPr>
          <w:rFonts w:ascii="Times New Roman"/>
          <w:b w:val="false"/>
          <w:i w:val="false"/>
          <w:color w:val="000000"/>
          <w:sz w:val="28"/>
        </w:rPr>
        <w:t>
      23. Мемлекеттік органға бекітілген мүлік коммуналдық меншікке жатады.</w:t>
      </w:r>
    </w:p>
    <w:bookmarkEnd w:id="76"/>
    <w:bookmarkStart w:name="z90" w:id="77"/>
    <w:p>
      <w:pPr>
        <w:spacing w:after="0"/>
        <w:ind w:left="0"/>
        <w:jc w:val="both"/>
      </w:pPr>
      <w:r>
        <w:rPr>
          <w:rFonts w:ascii="Times New Roman"/>
          <w:b w:val="false"/>
          <w:i w:val="false"/>
          <w:color w:val="000000"/>
          <w:sz w:val="28"/>
        </w:rPr>
        <w:t>
      24. Егер заңнамада өзгеше көзделмесе, Мемлекеттік орган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7"/>
    <w:bookmarkStart w:name="z91" w:id="78"/>
    <w:p>
      <w:pPr>
        <w:spacing w:after="0"/>
        <w:ind w:left="0"/>
        <w:jc w:val="left"/>
      </w:pPr>
      <w:r>
        <w:rPr>
          <w:rFonts w:ascii="Times New Roman"/>
          <w:b/>
          <w:i w:val="false"/>
          <w:color w:val="000000"/>
        </w:rPr>
        <w:t xml:space="preserve"> 5. Жұмыс режимі</w:t>
      </w:r>
    </w:p>
    <w:bookmarkEnd w:id="78"/>
    <w:bookmarkStart w:name="z92" w:id="79"/>
    <w:p>
      <w:pPr>
        <w:spacing w:after="0"/>
        <w:ind w:left="0"/>
        <w:jc w:val="both"/>
      </w:pPr>
      <w:r>
        <w:rPr>
          <w:rFonts w:ascii="Times New Roman"/>
          <w:b w:val="false"/>
          <w:i w:val="false"/>
          <w:color w:val="000000"/>
          <w:sz w:val="28"/>
        </w:rPr>
        <w:t>
      25. Мемлекеттік органның жұмыс тәртібі ішкі еңбек тәртібінің қағидаларымен белгіленеді және Қазақстан Республикасы еңбек заңнамасының нормаларына қайшы келмеуі тиіс.</w:t>
      </w:r>
    </w:p>
    <w:bookmarkEnd w:id="79"/>
    <w:bookmarkStart w:name="z93" w:id="80"/>
    <w:p>
      <w:pPr>
        <w:spacing w:after="0"/>
        <w:ind w:left="0"/>
        <w:jc w:val="left"/>
      </w:pPr>
      <w:r>
        <w:rPr>
          <w:rFonts w:ascii="Times New Roman"/>
          <w:b/>
          <w:i w:val="false"/>
          <w:color w:val="000000"/>
        </w:rPr>
        <w:t xml:space="preserve"> 6. Өзара қарым-қатынас</w:t>
      </w:r>
    </w:p>
    <w:bookmarkEnd w:id="80"/>
    <w:bookmarkStart w:name="z94" w:id="81"/>
    <w:p>
      <w:pPr>
        <w:spacing w:after="0"/>
        <w:ind w:left="0"/>
        <w:jc w:val="both"/>
      </w:pPr>
      <w:r>
        <w:rPr>
          <w:rFonts w:ascii="Times New Roman"/>
          <w:b w:val="false"/>
          <w:i w:val="false"/>
          <w:color w:val="000000"/>
          <w:sz w:val="28"/>
        </w:rPr>
        <w:t>
      26. Мемлекеттік орган мен мемлекеттік мүлік бойынша уәкілетті органның, мемлекеттік орган мен тиісті сала бойынша уәкілетті органның, мемлекеттік органның әкімшілігі мен оның еңбек ұжымының өзара қарым-катынастары Қазақстан Республикасының қолданыстағы заңнама актілерімен реттеледі.</w:t>
      </w:r>
    </w:p>
    <w:bookmarkEnd w:id="81"/>
    <w:bookmarkStart w:name="z95" w:id="82"/>
    <w:p>
      <w:pPr>
        <w:spacing w:after="0"/>
        <w:ind w:left="0"/>
        <w:jc w:val="left"/>
      </w:pPr>
      <w:r>
        <w:rPr>
          <w:rFonts w:ascii="Times New Roman"/>
          <w:b/>
          <w:i w:val="false"/>
          <w:color w:val="000000"/>
        </w:rPr>
        <w:t xml:space="preserve"> 7. Құрылтай құжаттарға өзгертулер мен толықтыруларды енгізу тәртібі</w:t>
      </w:r>
    </w:p>
    <w:bookmarkEnd w:id="82"/>
    <w:bookmarkStart w:name="z96" w:id="83"/>
    <w:p>
      <w:pPr>
        <w:spacing w:after="0"/>
        <w:ind w:left="0"/>
        <w:jc w:val="both"/>
      </w:pPr>
      <w:r>
        <w:rPr>
          <w:rFonts w:ascii="Times New Roman"/>
          <w:b w:val="false"/>
          <w:i w:val="false"/>
          <w:color w:val="000000"/>
          <w:sz w:val="28"/>
        </w:rPr>
        <w:t>
      27. Мемлекеттік органның құрылтай кұжаттарына өзгертулер мен толықтырулар аудан әкімдігінің қаулысымен енгізіледі.</w:t>
      </w:r>
    </w:p>
    <w:bookmarkEnd w:id="83"/>
    <w:bookmarkStart w:name="z97" w:id="84"/>
    <w:p>
      <w:pPr>
        <w:spacing w:after="0"/>
        <w:ind w:left="0"/>
        <w:jc w:val="left"/>
      </w:pPr>
      <w:r>
        <w:rPr>
          <w:rFonts w:ascii="Times New Roman"/>
          <w:b/>
          <w:i w:val="false"/>
          <w:color w:val="000000"/>
        </w:rPr>
        <w:t xml:space="preserve"> 8. Мемлекеттік органды қайта ұйымдастыру және тарату</w:t>
      </w:r>
    </w:p>
    <w:bookmarkEnd w:id="84"/>
    <w:bookmarkStart w:name="z98" w:id="85"/>
    <w:p>
      <w:pPr>
        <w:spacing w:after="0"/>
        <w:ind w:left="0"/>
        <w:jc w:val="both"/>
      </w:pPr>
      <w:r>
        <w:rPr>
          <w:rFonts w:ascii="Times New Roman"/>
          <w:b w:val="false"/>
          <w:i w:val="false"/>
          <w:color w:val="000000"/>
          <w:sz w:val="28"/>
        </w:rPr>
        <w:t>
      28. Мемлекеттік органды қайта ұйымдастыру және тарату Қазақстан Республикасының заңнамасына сәйкес жүзеге асырылады.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