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979b" w14:textId="b409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2025 жылғы 24 желтоқсандағы № 35-242/VIII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2026 жылғы 15 мамырдағы № 43-283/VIII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35-242/VIII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аудандық бюджет туралы"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Сайрам ауданының 2026-2028 жылдарға арналған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23 955 495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15 198 765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3 560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–875 262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7 877 908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24 356 440 мың теңге: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- 52 322 мың теңге: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17 300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69 622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- 348 623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348 623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17 300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784 884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1 116 207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Сайрам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43-283/VІІІ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35-242/VІІІ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шешімінің 1 қосымшасы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 жоғарғы тұрғын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729 420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мүгететтігі бар адамдарға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тапсыру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ішлі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– 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– 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