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2a87" w14:textId="5e62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2026 жылғы 30 наурыздағы № 73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қаулысымен бекітілген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жартылай стационарлық үлгідегі ұйымның (күндіз болу бөлімшесі) басшысы;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жартылай стационарлық үлгідегі ұйымның (күндіз болу бөлімшесі) басшысының орынбасары;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мамандықтағы дәрігерлер;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мейіргер;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логопед;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 (бұқаралық жұмыс жөніндегі ұйымдастырушы);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әлеуметтік жұмыс жөніндегі маман;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қарттар мен мүгедектігі бар адамдарға күтім жасау жөніндегі әлеуметтік қызметкер;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емдік денешынықтыру жөніндегі маман;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музыкалық жетекші;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тәрбиеші.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және мемлекеттік қазыналық кәсіпорын басшысы;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кітапхана басшысы (меңгерушісі);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аккомпаниатор-концертмейстр;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 ісі;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атаудағы әртістері;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кітапханашы;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дирижер;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дыбыс режиссері;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мәдени ұйымдастырушы (негізгі қызметтер);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барлық атаудағы әдістемеші (негізгі қызметтер);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музыкалық жетекші;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продюсер;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редактор (негізгі қызметтер);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режиссер;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қоюшы режиссер;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вокал бойынша үйретуші;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хореограф;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хормейстер;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