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74dac0" w14:textId="274dac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"2026-2028 жылдарға арналған аудандық бюджет туралы" Ордабасы аудандық мәслихатының 2025 жылғы 25 желтоқсандағы № 40/1 шешіміне өзгерістер енгізу туралы</w:t>
      </w:r>
    </w:p>
    <w:p>
      <w:pPr>
        <w:spacing w:after="0"/>
        <w:ind w:left="0"/>
        <w:jc w:val="both"/>
      </w:pPr>
      <w:r>
        <w:rPr>
          <w:rFonts w:ascii="Times New Roman"/>
          <w:b w:val="false"/>
          <w:i w:val="false"/>
          <w:color w:val="000000"/>
          <w:sz w:val="28"/>
        </w:rPr>
        <w:t>Түркістан облысы Ордабасы аудандық мәслихатының 2026 жылғы 21 мамырдағы № 48/1 шешiмi</w:t>
      </w:r>
    </w:p>
    <w:p>
      <w:pPr>
        <w:spacing w:after="0"/>
        <w:ind w:left="0"/>
        <w:jc w:val="left"/>
      </w:pPr>
    </w:p>
    <w:bookmarkStart w:name="z4" w:id="0"/>
    <w:p>
      <w:pPr>
        <w:spacing w:after="0"/>
        <w:ind w:left="0"/>
        <w:jc w:val="both"/>
      </w:pPr>
      <w:r>
        <w:rPr>
          <w:rFonts w:ascii="Times New Roman"/>
          <w:b w:val="false"/>
          <w:i w:val="false"/>
          <w:color w:val="000000"/>
          <w:sz w:val="28"/>
        </w:rPr>
        <w:t>
      Ордабасы аудандық мәслихаты ШЕШІМ ҚАБЫЛДАДЫ:</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Ордабасы ауданының мәслихатының 2025 жылғы 25 желтоқсандағы "2026-2028 жылдарға арналған аудандық бюджет туралы" </w:t>
      </w:r>
      <w:r>
        <w:rPr>
          <w:rFonts w:ascii="Times New Roman"/>
          <w:b w:val="false"/>
          <w:i w:val="false"/>
          <w:color w:val="000000"/>
          <w:sz w:val="28"/>
        </w:rPr>
        <w:t>№ 40/1</w:t>
      </w:r>
      <w:r>
        <w:rPr>
          <w:rFonts w:ascii="Times New Roman"/>
          <w:b w:val="false"/>
          <w:i w:val="false"/>
          <w:color w:val="000000"/>
          <w:sz w:val="28"/>
        </w:rPr>
        <w:t xml:space="preserve"> шешіміне мынадай өзгерістер енгізілсін: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w:t>
      </w:r>
      <w:r>
        <w:rPr>
          <w:rFonts w:ascii="Times New Roman"/>
          <w:b w:val="false"/>
          <w:i w:val="false"/>
          <w:color w:val="000000"/>
          <w:sz w:val="28"/>
        </w:rPr>
        <w:t xml:space="preserve">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"Ордабасы ауданының 2026-2028 жылдарға арналған аудандық бюджеті" тиісінше </w:t>
      </w:r>
      <w:r>
        <w:rPr>
          <w:rFonts w:ascii="Times New Roman"/>
          <w:b w:val="false"/>
          <w:i w:val="false"/>
          <w:color w:val="000000"/>
          <w:sz w:val="28"/>
        </w:rPr>
        <w:t>1</w:t>
      </w:r>
      <w:r>
        <w:rPr>
          <w:rFonts w:ascii="Times New Roman"/>
          <w:b w:val="false"/>
          <w:i w:val="false"/>
          <w:color w:val="000000"/>
          <w:sz w:val="28"/>
        </w:rPr>
        <w:t xml:space="preserve"> қосымшаға сәйкес, оның ішінде 2026 жылға мынадай көлемде бекiтiлсiн:</w:t>
      </w:r>
    </w:p>
    <w:bookmarkStart w:name="z8" w:id="1"/>
    <w:p>
      <w:pPr>
        <w:spacing w:after="0"/>
        <w:ind w:left="0"/>
        <w:jc w:val="both"/>
      </w:pPr>
      <w:r>
        <w:rPr>
          <w:rFonts w:ascii="Times New Roman"/>
          <w:b w:val="false"/>
          <w:i w:val="false"/>
          <w:color w:val="000000"/>
          <w:sz w:val="28"/>
        </w:rPr>
        <w:t>
      1) кiрiстер – 17 796 428 мың теңге:</w:t>
      </w:r>
    </w:p>
    <w:bookmarkEnd w:id="1"/>
    <w:bookmarkStart w:name="z9" w:id="2"/>
    <w:p>
      <w:pPr>
        <w:spacing w:after="0"/>
        <w:ind w:left="0"/>
        <w:jc w:val="both"/>
      </w:pPr>
      <w:r>
        <w:rPr>
          <w:rFonts w:ascii="Times New Roman"/>
          <w:b w:val="false"/>
          <w:i w:val="false"/>
          <w:color w:val="000000"/>
          <w:sz w:val="28"/>
        </w:rPr>
        <w:t>
      салықтық түсiмдер –10 898 954 мың теңге;</w:t>
      </w:r>
    </w:p>
    <w:bookmarkEnd w:id="2"/>
    <w:bookmarkStart w:name="z10" w:id="3"/>
    <w:p>
      <w:pPr>
        <w:spacing w:after="0"/>
        <w:ind w:left="0"/>
        <w:jc w:val="both"/>
      </w:pPr>
      <w:r>
        <w:rPr>
          <w:rFonts w:ascii="Times New Roman"/>
          <w:b w:val="false"/>
          <w:i w:val="false"/>
          <w:color w:val="000000"/>
          <w:sz w:val="28"/>
        </w:rPr>
        <w:t>
      салықтық емес түсiмдер – 69 696 мың теңге;</w:t>
      </w:r>
    </w:p>
    <w:bookmarkEnd w:id="3"/>
    <w:bookmarkStart w:name="z11" w:id="4"/>
    <w:p>
      <w:pPr>
        <w:spacing w:after="0"/>
        <w:ind w:left="0"/>
        <w:jc w:val="both"/>
      </w:pPr>
      <w:r>
        <w:rPr>
          <w:rFonts w:ascii="Times New Roman"/>
          <w:b w:val="false"/>
          <w:i w:val="false"/>
          <w:color w:val="000000"/>
          <w:sz w:val="28"/>
        </w:rPr>
        <w:t>
      негiзгi капиталды сатудан түсетiн түсiмдер – 510 531 мың теңге;</w:t>
      </w:r>
    </w:p>
    <w:bookmarkEnd w:id="4"/>
    <w:bookmarkStart w:name="z12" w:id="5"/>
    <w:p>
      <w:pPr>
        <w:spacing w:after="0"/>
        <w:ind w:left="0"/>
        <w:jc w:val="both"/>
      </w:pPr>
      <w:r>
        <w:rPr>
          <w:rFonts w:ascii="Times New Roman"/>
          <w:b w:val="false"/>
          <w:i w:val="false"/>
          <w:color w:val="000000"/>
          <w:sz w:val="28"/>
        </w:rPr>
        <w:t>
      арнаулы түсімдер – 0;</w:t>
      </w:r>
    </w:p>
    <w:bookmarkEnd w:id="5"/>
    <w:bookmarkStart w:name="z13" w:id="6"/>
    <w:p>
      <w:pPr>
        <w:spacing w:after="0"/>
        <w:ind w:left="0"/>
        <w:jc w:val="both"/>
      </w:pPr>
      <w:r>
        <w:rPr>
          <w:rFonts w:ascii="Times New Roman"/>
          <w:b w:val="false"/>
          <w:i w:val="false"/>
          <w:color w:val="000000"/>
          <w:sz w:val="28"/>
        </w:rPr>
        <w:t>
      трансферттер түсiмi – 6 317 247 мың теңге;</w:t>
      </w:r>
    </w:p>
    <w:bookmarkEnd w:id="6"/>
    <w:bookmarkStart w:name="z14" w:id="7"/>
    <w:p>
      <w:pPr>
        <w:spacing w:after="0"/>
        <w:ind w:left="0"/>
        <w:jc w:val="both"/>
      </w:pPr>
      <w:r>
        <w:rPr>
          <w:rFonts w:ascii="Times New Roman"/>
          <w:b w:val="false"/>
          <w:i w:val="false"/>
          <w:color w:val="000000"/>
          <w:sz w:val="28"/>
        </w:rPr>
        <w:t>
      2) шығындар – 17 908 440 мың теңге;</w:t>
      </w:r>
    </w:p>
    <w:bookmarkEnd w:id="7"/>
    <w:bookmarkStart w:name="z15" w:id="8"/>
    <w:p>
      <w:pPr>
        <w:spacing w:after="0"/>
        <w:ind w:left="0"/>
        <w:jc w:val="both"/>
      </w:pPr>
      <w:r>
        <w:rPr>
          <w:rFonts w:ascii="Times New Roman"/>
          <w:b w:val="false"/>
          <w:i w:val="false"/>
          <w:color w:val="000000"/>
          <w:sz w:val="28"/>
        </w:rPr>
        <w:t>
      3) таза бюджеттiк кредиттеу – 92 503 мың теңге:</w:t>
      </w:r>
    </w:p>
    <w:bookmarkEnd w:id="8"/>
    <w:bookmarkStart w:name="z16" w:id="9"/>
    <w:p>
      <w:pPr>
        <w:spacing w:after="0"/>
        <w:ind w:left="0"/>
        <w:jc w:val="both"/>
      </w:pPr>
      <w:r>
        <w:rPr>
          <w:rFonts w:ascii="Times New Roman"/>
          <w:b w:val="false"/>
          <w:i w:val="false"/>
          <w:color w:val="000000"/>
          <w:sz w:val="28"/>
        </w:rPr>
        <w:t>
      бюджеттік кредиттер – 162 187 мың теңге;</w:t>
      </w:r>
    </w:p>
    <w:bookmarkEnd w:id="9"/>
    <w:bookmarkStart w:name="z17" w:id="10"/>
    <w:p>
      <w:pPr>
        <w:spacing w:after="0"/>
        <w:ind w:left="0"/>
        <w:jc w:val="both"/>
      </w:pPr>
      <w:r>
        <w:rPr>
          <w:rFonts w:ascii="Times New Roman"/>
          <w:b w:val="false"/>
          <w:i w:val="false"/>
          <w:color w:val="000000"/>
          <w:sz w:val="28"/>
        </w:rPr>
        <w:t>
      бюджеттік кредиттерді өтеу – 69 684 мың теңге;</w:t>
      </w:r>
    </w:p>
    <w:bookmarkEnd w:id="10"/>
    <w:bookmarkStart w:name="z18" w:id="11"/>
    <w:p>
      <w:pPr>
        <w:spacing w:after="0"/>
        <w:ind w:left="0"/>
        <w:jc w:val="both"/>
      </w:pPr>
      <w:r>
        <w:rPr>
          <w:rFonts w:ascii="Times New Roman"/>
          <w:b w:val="false"/>
          <w:i w:val="false"/>
          <w:color w:val="000000"/>
          <w:sz w:val="28"/>
        </w:rPr>
        <w:t>
      4) қаржы активтерімен операциялар бойынша сальдо - 0:</w:t>
      </w:r>
    </w:p>
    <w:bookmarkEnd w:id="11"/>
    <w:bookmarkStart w:name="z19" w:id="12"/>
    <w:p>
      <w:pPr>
        <w:spacing w:after="0"/>
        <w:ind w:left="0"/>
        <w:jc w:val="both"/>
      </w:pPr>
      <w:r>
        <w:rPr>
          <w:rFonts w:ascii="Times New Roman"/>
          <w:b w:val="false"/>
          <w:i w:val="false"/>
          <w:color w:val="000000"/>
          <w:sz w:val="28"/>
        </w:rPr>
        <w:t>
      қаржы активтерін сатып алу – 0;</w:t>
      </w:r>
    </w:p>
    <w:bookmarkEnd w:id="12"/>
    <w:bookmarkStart w:name="z20" w:id="13"/>
    <w:p>
      <w:pPr>
        <w:spacing w:after="0"/>
        <w:ind w:left="0"/>
        <w:jc w:val="both"/>
      </w:pPr>
      <w:r>
        <w:rPr>
          <w:rFonts w:ascii="Times New Roman"/>
          <w:b w:val="false"/>
          <w:i w:val="false"/>
          <w:color w:val="000000"/>
          <w:sz w:val="28"/>
        </w:rPr>
        <w:t>
      мемлекеттің қаржы активтерін сатудан түсетін түсімдер – 0;</w:t>
      </w:r>
    </w:p>
    <w:bookmarkEnd w:id="13"/>
    <w:bookmarkStart w:name="z21" w:id="14"/>
    <w:p>
      <w:pPr>
        <w:spacing w:after="0"/>
        <w:ind w:left="0"/>
        <w:jc w:val="both"/>
      </w:pPr>
      <w:r>
        <w:rPr>
          <w:rFonts w:ascii="Times New Roman"/>
          <w:b w:val="false"/>
          <w:i w:val="false"/>
          <w:color w:val="000000"/>
          <w:sz w:val="28"/>
        </w:rPr>
        <w:t>
      5) бюджет тапшылығы (профициті) – -204 515 мың теңге;</w:t>
      </w:r>
    </w:p>
    <w:bookmarkEnd w:id="14"/>
    <w:bookmarkStart w:name="z22" w:id="15"/>
    <w:p>
      <w:pPr>
        <w:spacing w:after="0"/>
        <w:ind w:left="0"/>
        <w:jc w:val="both"/>
      </w:pPr>
      <w:r>
        <w:rPr>
          <w:rFonts w:ascii="Times New Roman"/>
          <w:b w:val="false"/>
          <w:i w:val="false"/>
          <w:color w:val="000000"/>
          <w:sz w:val="28"/>
        </w:rPr>
        <w:t>
      6) бюджет тапшылығын қаржыландыру (профицитін пайдалану) – 204 515 мың теңге:</w:t>
      </w:r>
    </w:p>
    <w:bookmarkEnd w:id="15"/>
    <w:bookmarkStart w:name="z23" w:id="16"/>
    <w:p>
      <w:pPr>
        <w:spacing w:after="0"/>
        <w:ind w:left="0"/>
        <w:jc w:val="both"/>
      </w:pPr>
      <w:r>
        <w:rPr>
          <w:rFonts w:ascii="Times New Roman"/>
          <w:b w:val="false"/>
          <w:i w:val="false"/>
          <w:color w:val="000000"/>
          <w:sz w:val="28"/>
        </w:rPr>
        <w:t>
      қарыздар түсімі – 162 187 мың теңге;</w:t>
      </w:r>
    </w:p>
    <w:bookmarkEnd w:id="16"/>
    <w:bookmarkStart w:name="z24" w:id="17"/>
    <w:p>
      <w:pPr>
        <w:spacing w:after="0"/>
        <w:ind w:left="0"/>
        <w:jc w:val="both"/>
      </w:pPr>
      <w:r>
        <w:rPr>
          <w:rFonts w:ascii="Times New Roman"/>
          <w:b w:val="false"/>
          <w:i w:val="false"/>
          <w:color w:val="000000"/>
          <w:sz w:val="28"/>
        </w:rPr>
        <w:t>
      қарыздарды өтеу – 482 294 мың теңге;</w:t>
      </w:r>
    </w:p>
    <w:bookmarkEnd w:id="17"/>
    <w:bookmarkStart w:name="z25" w:id="18"/>
    <w:p>
      <w:pPr>
        <w:spacing w:after="0"/>
        <w:ind w:left="0"/>
        <w:jc w:val="both"/>
      </w:pPr>
      <w:r>
        <w:rPr>
          <w:rFonts w:ascii="Times New Roman"/>
          <w:b w:val="false"/>
          <w:i w:val="false"/>
          <w:color w:val="000000"/>
          <w:sz w:val="28"/>
        </w:rPr>
        <w:t>
      бюджет қаражатының пайдаланылатын қалдықтары – 524 622 мың теңге.".</w:t>
      </w:r>
    </w:p>
    <w:bookmarkEnd w:id="18"/>
    <w:bookmarkStart w:name="z26" w:id="19"/>
    <w:p>
      <w:pPr>
        <w:spacing w:after="0"/>
        <w:ind w:left="0"/>
        <w:jc w:val="both"/>
      </w:pPr>
      <w:r>
        <w:rPr>
          <w:rFonts w:ascii="Times New Roman"/>
          <w:b w:val="false"/>
          <w:i w:val="false"/>
          <w:color w:val="000000"/>
          <w:sz w:val="28"/>
        </w:rPr>
        <w:t>
      2. Осы шешім 2026 жылдың 1 қаңтарынан бастап қолданысқа енгізілсін.</w:t>
      </w:r>
    </w:p>
    <w:bookmarkEnd w:id="1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Аудандық мәслихат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Джумабеков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Ордабасы аудандық мәслихатының</w:t>
            </w:r>
            <w:r>
              <w:br/>
            </w:r>
            <w:r>
              <w:rPr>
                <w:rFonts w:ascii="Times New Roman"/>
                <w:b w:val="false"/>
                <w:i w:val="false"/>
                <w:color w:val="000000"/>
                <w:sz w:val="20"/>
              </w:rPr>
              <w:t>2026 жылғы 21 мамырдағы №</w:t>
            </w:r>
            <w:r>
              <w:br/>
            </w:r>
            <w:r>
              <w:rPr>
                <w:rFonts w:ascii="Times New Roman"/>
                <w:b w:val="false"/>
                <w:i w:val="false"/>
                <w:color w:val="000000"/>
                <w:sz w:val="20"/>
              </w:rPr>
              <w:t>шешіміне 1-қосымша</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Ордабасы аудандық мәслихатының</w:t>
            </w:r>
            <w:r>
              <w:br/>
            </w:r>
            <w:r>
              <w:rPr>
                <w:rFonts w:ascii="Times New Roman"/>
                <w:b w:val="false"/>
                <w:i w:val="false"/>
                <w:color w:val="000000"/>
                <w:sz w:val="20"/>
              </w:rPr>
              <w:t>2025 жылғы 25 желтоқсандағы № 40/1</w:t>
            </w:r>
            <w:r>
              <w:br/>
            </w:r>
            <w:r>
              <w:rPr>
                <w:rFonts w:ascii="Times New Roman"/>
                <w:b w:val="false"/>
                <w:i w:val="false"/>
                <w:color w:val="000000"/>
                <w:sz w:val="20"/>
              </w:rPr>
              <w:t>шешіміне 1-қосымша</w:t>
            </w:r>
          </w:p>
        </w:tc>
      </w:tr>
    </w:tbl>
    <w:bookmarkStart w:name="z34" w:id="20"/>
    <w:p>
      <w:pPr>
        <w:spacing w:after="0"/>
        <w:ind w:left="0"/>
        <w:jc w:val="left"/>
      </w:pPr>
      <w:r>
        <w:rPr>
          <w:rFonts w:ascii="Times New Roman"/>
          <w:b/>
          <w:i w:val="false"/>
          <w:color w:val="000000"/>
        </w:rPr>
        <w:t xml:space="preserve"> 2026 жылға арналған аудандық бюджет</w:t>
      </w:r>
    </w:p>
    <w:bookmarkEnd w:id="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17 796 428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11 479 181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10 898 954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7 920 441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3 392 975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кәсіпкерлік субъектілерінен және мұнай секторы ұйымдарынан түсетін түсімдерді қоспағанда, заңды тұлғалардан алынатын корпоративтік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3 392 975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4 527 466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көзінен салық салынатын табыстардан ұсталатын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3 690 392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көзінен салқ салынбайтын табыстардан ұсталатын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677 029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көзінен салық салынбайтын шетелдік азаматтар табыстарынан ұсталатын жеке табыс салығы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160 045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1 849 372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1 849 372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1 849 372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692 335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Мүлікке салынатын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692 335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және жеке кәсіпкерлердің мүлкіне салынатын салық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692 335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қызметтерге салынатын ішкі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248 889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233 483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өндірілген бензин (авияциялықты қоспағанда) және дизель отыны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233 483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ресурстарды пайдаланғаны үшін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учаскелерінен пайдаланғаны үшін төлем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және кәсіби қызметті жүргізгені үшін алынатын 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қызмет түрлерімен айналысу құқығы үшін алынатын лицензиялық алым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бюджетке төленетін тіркелгені үшін алым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жекелеген түрлерімен айналысуға лицензияларды пайдаланғаны үшін төлемақы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187 917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187 917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Жергіліктібюджетке төленетін мемлекеттік баж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187 917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69 696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әкімдерінің басқаруындағы, ауданның (облыстық маңызы бар қаланың) коммуналдық меншігінің мүлкін жалға беруден түсетін кірістерді қоспағанда, ауданның (облыстық маңызы бар қаланың) коммуналдық меншігінің мүлкін жалға беруден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әкімдерінің басқаруындағы мемлекеттік мүлікті жалға беруден түсетін кірістерді қоспағанда, ауданның (облыстық маңызы бар қаланың) коммуналдық меншігіндегі тұрғын үй қорынан үйлерді жалға беруден түсетін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берілетін кредиттер бойынша сыйақылар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жергілікті бюджеттен берілетін бюджеттік кредиттер бойынша сыйақылар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64 213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64 213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бюджетке түсетін салықтық емес басқа да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64 213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510 531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412 269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412 269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пәтерлер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412 269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және материалдық емес активтерді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98 262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98 262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98 262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салықтар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6 317 247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мемлекеттік басқару органдарынан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354 868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ауылдық округтардың бюджеттерінен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354 868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қоюлар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354 868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басқарудың жоғары тұрған органдарынан түсетін трасферттер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5 962 379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түсетін трасферттер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5 962 379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1 142 650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4 819 729</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17 908 440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1 056 195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жалпы функцияларын орындайтын өкiлдi, атқарушы және басқа органдар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552 026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59 622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59 114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492 404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294 124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бюджеттерден берілетін ағымдағы нысаналы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163 959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өзге де мемлекеттiк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496 958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81 588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80 378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415 370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тұрғын үй-коммуналдық шаруашылық, жолаушылар көлігі, автомобиль жолдары және тұрғын үй инспекциясы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97 924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141 238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175 119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66 993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мұқтаждар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38 001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38 001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38 001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жөнiндегi жұмыстарды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28 992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28 992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25 992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512 990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401 939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сәулет және қала құрылысы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401 939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пен қауіпсіздік объектілерін салу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401 939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жазасын өтеген адамдарды әлеуметтік бейімдеу мен оңалтуды ұйымдастыру және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және қауіпсіздік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107 773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107 773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мекендерде жол қозғалысы қауiпсiздiгін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107 773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1 986 143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523 539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523 539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523 539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 көмек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1 285 193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1 285 193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42 932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174 342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 тәрбиеленіп оқытылатын мүгедектігі бар балаларды материалдық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 мен мүгедектігі бар адамдарға әлеуметтiк қызмет көрсету аумақтық орталығы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252 247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Оңалтудың жеке бағдарламасына сәйкес мқтаж мүгедектерді міндетті гигеналық құрлдармен қамтамсыз ету, қозалуға қиындығы бар бірінші топтағы мүгедектерге жеке көмекшінің және есту бойынша мүгедектерге қолмен көрсететін тіл маманының қызметтерін ұсыну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802 119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қамтамасыз ету салаларындағы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177 411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163 911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107 249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 көрсету немесе күш көрсету қаупі бар салдарынан қиын жағдайларға тап болған тәуекелдер тобындағы адамдарға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56 162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 көмек ретінде тұрғын үй сертификаттарын беру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6 594 282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485 557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сәулет және қала құрылысы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448 596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141 236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307 360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ауыл шаруашылығы мен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мұқтажы үшін жер учаскелерін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14 564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22 397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тұрғын үй қорын сақтауды үйымдастыру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22 397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3 262 405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сәулет және қала құрылысы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 және елді мекендерді абаттандыруды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3 162 404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елді мекендердегі сумен жабдықтау және су бұру жүйелерін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2 050 000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коммуналдық меншігіндегі газ жүйелерін пайдалануды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302 404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Елді-мекендерді көркейту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2 846 320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2 846 320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мекендердегі көшелердi жарықтандыру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санитарясын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абаттандыру және көгалдандыру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2 699 062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2 201 975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977 653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424 688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424 688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құрылыс,сәулет және қала құрылысы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552 965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552 965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602 632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552 945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және бұқаралық спорт түрлерін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509 595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өткiзу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құрылыс,сәулет және қала құрылысы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49 687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49 687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кеңістік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307 213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260 463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кiтапханалардың жұмыс iстеуi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239 232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21 231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кеңiстiктi ұйымдастыру жөнiндегi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314 477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181 007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109 660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67 906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133 470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тілдерді дамыту,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32 766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99 319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кешені және жер қойнауын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1 329 810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кешені және жер қойнауын пайдалану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1 329 810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1 329 810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тасымалдау жүйесін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1 329 810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184 174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110 456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ауыл шаруашылығы мен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103 931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және жер қатынастары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103 931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ауыл шаруашылығы мен жер қатынастары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аудандық маңызы бар қалалардың, кенттердiң, ауылдардың, ауылдық округтердiң шекарасын белгiлеу кезiнде жүргiзiлетiн жерге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70 079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68 848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68 848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уақытша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жануарларды егу және зарарсыздандыру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сәулет және қала құрылысы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құрылыс, сәулет және қала құрылысы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аумағындақала құрылысын дамытудағы кешенді схемаларын, аудандық (облыстық) маңызы бар қалалардың, кенттердің және өзге де ауылдық елді мекендердің бас жоспарын әзірлеу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коммуникация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1 726 993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1 626 993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1 626 993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119 303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және елді-мекендердің көшелерін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1 447 690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коммуникациялар саласындағы өзге де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қалалық (ауылдық), қала маңындағы және ауданішілік қатынастар бойынша жолаушылар тасымалдарын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819 680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қызметтi қолдау және бәсекелестікті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39 571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39 571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39 571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780 109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органының резерві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сәулет және қала құрылысы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767 300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инфрақұрылымдарды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767 300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1 321 504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1 321 504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1 321 504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пайдаланылмаған (толық пайдаланылмаған)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коюлар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1 320 882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Таза бюджеттік кредиттеу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92 503</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162 187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162 187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қоршаған ортаны қорғау және жер қатынастары саласындағы басқа да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162 187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162 187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бюджеттік кредиттер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162 187</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69 684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69 684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69 684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69 684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Қаржы активтерімен операциялар бойынша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Бюджет тапшылығы (профицит)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- 204 515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Бюджет тапшылығын қаржыландыру (профицитін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204 515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162 187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162 187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ішкі қарыздары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162 187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162 187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 алатын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162 187</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482 294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482 294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482 294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482 294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481 953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бөлінген пайдаланылмаған бюджеттік кредиттерді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524 622</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Ордабасы аудандық мәслихатының</w:t>
            </w:r>
            <w:r>
              <w:br/>
            </w:r>
            <w:r>
              <w:rPr>
                <w:rFonts w:ascii="Times New Roman"/>
                <w:b w:val="false"/>
                <w:i w:val="false"/>
                <w:color w:val="000000"/>
                <w:sz w:val="20"/>
              </w:rPr>
              <w:t>2025 жылғы 21 мамырдағы №</w:t>
            </w:r>
            <w:r>
              <w:br/>
            </w:r>
            <w:r>
              <w:rPr>
                <w:rFonts w:ascii="Times New Roman"/>
                <w:b w:val="false"/>
                <w:i w:val="false"/>
                <w:color w:val="000000"/>
                <w:sz w:val="20"/>
              </w:rPr>
              <w:t>шешіміне 2-қосымша</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Ордабасы аудандық мәслихатының</w:t>
            </w:r>
            <w:r>
              <w:br/>
            </w:r>
            <w:r>
              <w:rPr>
                <w:rFonts w:ascii="Times New Roman"/>
                <w:b w:val="false"/>
                <w:i w:val="false"/>
                <w:color w:val="000000"/>
                <w:sz w:val="20"/>
              </w:rPr>
              <w:t>2025 жылғы 25 желтоқсандағы № 40/1</w:t>
            </w:r>
            <w:r>
              <w:br/>
            </w:r>
            <w:r>
              <w:rPr>
                <w:rFonts w:ascii="Times New Roman"/>
                <w:b w:val="false"/>
                <w:i w:val="false"/>
                <w:color w:val="000000"/>
                <w:sz w:val="20"/>
              </w:rPr>
              <w:t>шешіміне 4-қосымша</w:t>
            </w:r>
          </w:p>
        </w:tc>
      </w:tr>
    </w:tbl>
    <w:bookmarkStart w:name="z41" w:id="21"/>
    <w:p>
      <w:pPr>
        <w:spacing w:after="0"/>
        <w:ind w:left="0"/>
        <w:jc w:val="left"/>
      </w:pPr>
      <w:r>
        <w:rPr>
          <w:rFonts w:ascii="Times New Roman"/>
          <w:b/>
          <w:i w:val="false"/>
          <w:color w:val="000000"/>
        </w:rPr>
        <w:t xml:space="preserve"> Бюджеттік инвестициялық жобаларды (бағдарламаларды) іске асыруға және заңды тұлғалардың жарғылық қорын қалыптастыруға бағытталған бюджеттік бағдарламалар бөлінісінде 2026-2028 жылдарға арналған аудандық бюджеттік даму бағдарламаларының тізбесі</w:t>
      </w:r>
    </w:p>
    <w:bookmarkEnd w:id="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функция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2028ж</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2.ШЫҒЫНДАР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5 452 938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қауіпсіздік.құқықтық,сот,қылмыстық-атқару қызметі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401 939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қызметі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401 939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сәулет және қала құрылысы бөлімі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401 939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пен қауіпсіздік обьектілерін салу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401 939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 қаражаты есебінен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401 939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Прокуратура ғимаратының құрылысы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401 939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2 291 237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шаруашылығы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141 236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сәулет және қала құрылысы бөлімі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141 236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141 236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берілетін трансферттер есебінен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141 236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Темірлан ауылында Самал-3 (46 га) мөлтекауданында электр желілерінің құрылысына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49 096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Темірлан ауылында Шұбарсу (80 га) электр желілерінің құрылысына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92 140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2 150 001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сәулет және қала құрылысы бөлімі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 және елді мекендерді абаттандыруды дамыту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 қаражаты есебінен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Қажымұқан ауылындағы спорт кешенінің абаттандыру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2 050 000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елді мекендердегі сумен жабдықтау және су бұру жүйелерін дамыту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2 050 000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берілетін трансферттер есебінен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2 050 000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Бөген ауылдық округі, Бөген ауылындағы сумен жабдықтау қайта жаңғырту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Қарақұм ауылдық округі, Қарақұм ауылындағы сумен жабдықтау қайта жаңғырту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Төрткүл ауылындағы сумен жабдықтау және су имаратын қайта жаңғырту (1 кезек)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 ауылындағы сумен жабдықтау және су имаратын қайта жаңғырту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Бадам ауылындағы сумен жабдықтау және су имаратын қайта жаңғырту (1 кезек)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Көкарал ауылындағы сумен жабдықтау және су имаратын қайта жаңғырту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Мәдениет,спорт, туризм және ақпараттық кеңістік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602 652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саласындағы қызмет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552 965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құрылыс,сәулет және қала құрылысы бөлімі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552 965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552 965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берілетін трансферттер есебінен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552 965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Бадам ауылы, Орда мөлтекауданында мәдениет үйі және кітапхана құрылысына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552 965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49 687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сәулет және қала құрылысы бөлімі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49 687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объектілерін дамыту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49 687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 қаражаты есебінен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49 687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Ынталы ауылындағы жабық балалар спорт алаңының құрылысы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49 687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кешенi және жер қойнауын пайдалану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1 329 810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кешені және жер қойнауын пайдалану саласындағы өзге де қызметтер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1 329 810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1 329 810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тасымалдау жүйесін дамыту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1 329 810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 қаражаты есебінен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 ауылына газ құбырының құрылысына (түзетуге)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 ауыл округі Аққойлы, Бадам ауыл округі Ақбұлақ, Қарабастау, Мамыр, Ордабасы, Бадам, Дербес ауылдарын газбен қамтамасыз ету құрылысына ЖСҚ әзірлеу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11 582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берілетін трансферттер есебінен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1 308 228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Қараспан ауыл округі, Сарыарық елді мекенін табиғи газбен қамтамасыз етуге жеткізуші желі мен ішкі желі құрылысы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49 206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Қараспан а.о., Жұлдыз елді мекенін табиғи газбен қамтамасыз етуге жеткізуші желі мен ішкі желі құрылысы (Түзету)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39 027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Қараспан ауыл округі, Мәдениет елді мекенін табиғи ғазбен қамтамасыз етуге жеткізуші желі мен ішкі желі құрылысы(түзету)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50 511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 ауыл округі, Жусансай елді мекенін табиғи газбен қамтамасыз етуге жеткізуші желі мен ішкі желі құрылысы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50 913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Төрткүл а.о., Ақсары елді мекенін табиғи газбен қамтамасыз етуге жеткізуші желі мен ішкі желі құрылысы (Түзету)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42 514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Төрткүл а.о., Арыстанды елді мекенін табиғи газбен қамтамасыз етуге жеткізуші желі мен ішкі желі құрылысы (Түзету)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76 325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Төрткүл ауыл округі, Жайылма елді мекенін табиғи ғазбен қамтамасыз етуге жеткізуші желі мен ішкі желі құрылысы (түзету)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29 595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Қараспан ауыл округі Ақпан ауылы газ қубырының құрылысы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95 324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 ауыл округі Аққойлы ауылы газ құбырының құрылысы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74 813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Шұбарсу а.о. Шұбарсу елді мекенін табиғи газбен қамтамасыз етуге ішкі желі құрылысы (құрылыстың 1-кезегі)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Шұбарсу а.о. Шұбарсу елді мекенін табиғи газбен қамтамасыз етуге ішкі желі құрылысы (құрылыстың 2-кезегі)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Шұбарсу а.о. Шұбарсу елді мекенін табиғи газбен қамтамасыз етуге ішкі желі құрылысы (құрылыстың 3-кезегі)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Шұбарсу а.о. Шұбарсу елді мекенін табиғи газбен қамтамасыз етуге ішкі желі құрылысы (құрылыстың 4-кезегі)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Бадам ауылдық округі, Қарабастау елді мекенінің газ құбыр желілерін салу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Бадам ауылдық округі, Мамыр елді мекенін газбен жабдықтау жүйесінің құрылысы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Бадам ауылдық округі, Ордабасы елді мекенінің газ құбыр желілерін салу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коммуникация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 қаражаты есебінен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 ауданы Қаэымұқан ауылдық округі және Шұбар ауыл округі ауданында Арыс өзені арқылы өтетін мал айдауға арналған көпір салу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сәулет және қала құрылысы бөлімі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инфрақұрылымдарды дамыту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берілетін трансферттер есебінен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 ауылында спорт комплекс құрылысына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Темірлан ауылында спорттық-сауықтыру комплекс және тенистік корт құрылысына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