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e130" w14:textId="209e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апппаратының мемлекеттік қызметшілеріне" 2026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Бәйдібек аудандық мәслихатының 2026 жылғы 5 наурыздағы № 39/228 шешімі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Ұлттық экономика министрлігінің 2014 жылы 6 қарашадағы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қағидасының 6-тармағына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Бәйдібек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(ветеринария саласындағы қызметті жүзеге асыратын ветеринария пунктерінің ветеринария мамандарына да қолданылады), ауылдар, кенттер, ауылдық округтер әкімдері аппараттарының мемлекеттік қызметшілеріне (басшы лауазымдарды атқаратын адамдарды қоспағанда) қажеттілікті ескере отырып, 2026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И.Түймебаев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