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488a" w14:textId="2f04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 аппараты"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Түркістан қалалық мәслихатының 2026 жылғы 28 тамыздағы № 46/210-VIII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 xml:space="preserve">6-бабының </w:t>
      </w:r>
      <w:r>
        <w:rPr>
          <w:rFonts w:ascii="Times New Roman"/>
          <w:b w:val="false"/>
          <w:i w:val="false"/>
          <w:color w:val="000000"/>
          <w:sz w:val="28"/>
        </w:rPr>
        <w:t xml:space="preserve">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xml:space="preserve">№590 </w:t>
      </w:r>
      <w:r>
        <w:rPr>
          <w:rFonts w:ascii="Times New Roman"/>
          <w:b w:val="false"/>
          <w:i w:val="false"/>
          <w:color w:val="000000"/>
          <w:sz w:val="28"/>
        </w:rPr>
        <w:t xml:space="preserve"> қаулысына сәйкес, Түркістан қалалық мәслихаты ШЕШІМ ҚАБЫЛДАДЫ:</w:t>
      </w:r>
    </w:p>
    <w:bookmarkStart w:name="z5" w:id="0"/>
    <w:p>
      <w:pPr>
        <w:spacing w:after="0"/>
        <w:ind w:left="0"/>
        <w:jc w:val="both"/>
      </w:pPr>
      <w:r>
        <w:rPr>
          <w:rFonts w:ascii="Times New Roman"/>
          <w:b w:val="false"/>
          <w:i w:val="false"/>
          <w:color w:val="000000"/>
          <w:sz w:val="28"/>
        </w:rPr>
        <w:t>
      1. Қоса беріліп отырған "Түркістан қалалық мәслихат аппараты" мемлекеттік мекемесі туралы Ереже бекітілсін.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Түркістан қалалық мәслихатының кейбір шешімдерінің күші жойылды деп танылсын.</w:t>
      </w:r>
    </w:p>
    <w:bookmarkStart w:name="z7" w:id="1"/>
    <w:p>
      <w:pPr>
        <w:spacing w:after="0"/>
        <w:ind w:left="0"/>
        <w:jc w:val="both"/>
      </w:pPr>
      <w:r>
        <w:rPr>
          <w:rFonts w:ascii="Times New Roman"/>
          <w:b w:val="false"/>
          <w:i w:val="false"/>
          <w:color w:val="000000"/>
          <w:sz w:val="28"/>
        </w:rPr>
        <w:t>
      3. Осы шешімнің орындалуын бақылау Түркістан қалалық мәслихаты аппаратының басшысына жүктелсін.</w:t>
      </w:r>
    </w:p>
    <w:bookmarkEnd w:id="1"/>
    <w:bookmarkStart w:name="z8" w:id="2"/>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№46/210-VIII шешімімен бекітілген</w:t>
            </w:r>
          </w:p>
        </w:tc>
      </w:tr>
    </w:tbl>
    <w:bookmarkStart w:name="z13" w:id="3"/>
    <w:p>
      <w:pPr>
        <w:spacing w:after="0"/>
        <w:ind w:left="0"/>
        <w:jc w:val="left"/>
      </w:pPr>
      <w:r>
        <w:rPr>
          <w:rFonts w:ascii="Times New Roman"/>
          <w:b/>
          <w:i w:val="false"/>
          <w:color w:val="000000"/>
        </w:rPr>
        <w:t xml:space="preserve"> "Түркістан қалалық мәслихат аппараты" мемлекеттік мекемесі туралы Ереже</w:t>
      </w:r>
    </w:p>
    <w:bookmarkEnd w:id="3"/>
    <w:bookmarkStart w:name="z14" w:id="4"/>
    <w:p>
      <w:pPr>
        <w:spacing w:after="0"/>
        <w:ind w:left="0"/>
        <w:jc w:val="left"/>
      </w:pPr>
      <w:r>
        <w:rPr>
          <w:rFonts w:ascii="Times New Roman"/>
          <w:b/>
          <w:i w:val="false"/>
          <w:color w:val="000000"/>
        </w:rPr>
        <w:t xml:space="preserve"> 1-тарау. Жалпы ережелер</w:t>
      </w:r>
    </w:p>
    <w:bookmarkEnd w:id="4"/>
    <w:bookmarkStart w:name="z15" w:id="5"/>
    <w:p>
      <w:pPr>
        <w:spacing w:after="0"/>
        <w:ind w:left="0"/>
        <w:jc w:val="both"/>
      </w:pPr>
      <w:r>
        <w:rPr>
          <w:rFonts w:ascii="Times New Roman"/>
          <w:b w:val="false"/>
          <w:i w:val="false"/>
          <w:color w:val="000000"/>
          <w:sz w:val="28"/>
        </w:rPr>
        <w:t>
      1. "Түркістан қалалық мәслихат аппараты" мемлекеттік мекемесі (бұдан әрі – Мәслихат аппараты) Түркістан қалалық мәслихатының (бұдан әрі – Мәслихат), оның органдары мен депутаттарының қызметін қамтамасыз ету саласындағы басшылықты жүзеге асыратын Қазақстан Республикасының мемлекеттік органы болып табылады.</w:t>
      </w:r>
    </w:p>
    <w:bookmarkEnd w:id="5"/>
    <w:bookmarkStart w:name="z16" w:id="6"/>
    <w:p>
      <w:pPr>
        <w:spacing w:after="0"/>
        <w:ind w:left="0"/>
        <w:jc w:val="both"/>
      </w:pPr>
      <w:r>
        <w:rPr>
          <w:rFonts w:ascii="Times New Roman"/>
          <w:b w:val="false"/>
          <w:i w:val="false"/>
          <w:color w:val="000000"/>
          <w:sz w:val="28"/>
        </w:rPr>
        <w:t>
      2. Мәслихат аппаратының ведомстволары жоқ.</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Start w:name="z18" w:id="7"/>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мөрі мен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7"/>
    <w:bookmarkStart w:name="z19" w:id="8"/>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8"/>
    <w:bookmarkStart w:name="z20" w:id="9"/>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ол мемлекетттің атынан азаматтық-құқықтық қатынастардың тарапы болуға құқылы.</w:t>
      </w:r>
    </w:p>
    <w:bookmarkEnd w:id="9"/>
    <w:bookmarkStart w:name="z21" w:id="10"/>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рәсімделетін шешімдер қабылдайды.</w:t>
      </w:r>
    </w:p>
    <w:bookmarkEnd w:id="10"/>
    <w:bookmarkStart w:name="z22" w:id="11"/>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1"/>
    <w:bookmarkStart w:name="z23" w:id="12"/>
    <w:p>
      <w:pPr>
        <w:spacing w:after="0"/>
        <w:ind w:left="0"/>
        <w:jc w:val="both"/>
      </w:pPr>
      <w:r>
        <w:rPr>
          <w:rFonts w:ascii="Times New Roman"/>
          <w:b w:val="false"/>
          <w:i w:val="false"/>
          <w:color w:val="000000"/>
          <w:sz w:val="28"/>
        </w:rPr>
        <w:t>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Мәслихат аппараты мемлекеттiк қызметшiлерiнiң қызметi тоқтатылмайды.</w:t>
      </w:r>
    </w:p>
    <w:bookmarkEnd w:id="12"/>
    <w:bookmarkStart w:name="z24" w:id="13"/>
    <w:p>
      <w:pPr>
        <w:spacing w:after="0"/>
        <w:ind w:left="0"/>
        <w:jc w:val="both"/>
      </w:pPr>
      <w:r>
        <w:rPr>
          <w:rFonts w:ascii="Times New Roman"/>
          <w:b w:val="false"/>
          <w:i w:val="false"/>
          <w:color w:val="000000"/>
          <w:sz w:val="28"/>
        </w:rPr>
        <w:t>
      9. Заңды тұлғаның орналасқан жері: Қазақстан Республикасы, 161200, Түркістан облысы, Түркістан қаласы, Әмір Темір көшесі, №28.</w:t>
      </w:r>
    </w:p>
    <w:bookmarkEnd w:id="13"/>
    <w:bookmarkStart w:name="z25" w:id="14"/>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4"/>
    <w:bookmarkStart w:name="z26" w:id="15"/>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5"/>
    <w:bookmarkStart w:name="z27" w:id="16"/>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қарым-қатынасқа түсуіне тыйым салынады. Егер Мәслихат аппаратына заңдармен кіріс әкелетін қызметті жүзеге асыру құқығы берілсе, онда алынған кіріс, егер Қазақстан Республикасының заңнамасында өзгеше беліленбесе, мемлекеттік бюджетке жіберіледі.</w:t>
      </w:r>
    </w:p>
    <w:bookmarkEnd w:id="16"/>
    <w:bookmarkStart w:name="z28" w:id="17"/>
    <w:p>
      <w:pPr>
        <w:spacing w:after="0"/>
        <w:ind w:left="0"/>
        <w:jc w:val="left"/>
      </w:pPr>
      <w:r>
        <w:rPr>
          <w:rFonts w:ascii="Times New Roman"/>
          <w:b/>
          <w:i w:val="false"/>
          <w:color w:val="000000"/>
        </w:rPr>
        <w:t xml:space="preserve"> 2-тарау. Мәслихат аппаратының мақсаттары, функциялары мен өкілеттіктері</w:t>
      </w:r>
    </w:p>
    <w:bookmarkEnd w:id="17"/>
    <w:bookmarkStart w:name="z29" w:id="18"/>
    <w:p>
      <w:pPr>
        <w:spacing w:after="0"/>
        <w:ind w:left="0"/>
        <w:jc w:val="both"/>
      </w:pPr>
      <w:r>
        <w:rPr>
          <w:rFonts w:ascii="Times New Roman"/>
          <w:b w:val="false"/>
          <w:i w:val="false"/>
          <w:color w:val="000000"/>
          <w:sz w:val="28"/>
        </w:rPr>
        <w:t>
      13. Мақсаттары:</w:t>
      </w:r>
    </w:p>
    <w:bookmarkEnd w:id="18"/>
    <w:bookmarkStart w:name="z30" w:id="19"/>
    <w:p>
      <w:pPr>
        <w:spacing w:after="0"/>
        <w:ind w:left="0"/>
        <w:jc w:val="both"/>
      </w:pP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w:t>
      </w:r>
    </w:p>
    <w:bookmarkEnd w:id="19"/>
    <w:bookmarkStart w:name="z31" w:id="20"/>
    <w:p>
      <w:pPr>
        <w:spacing w:after="0"/>
        <w:ind w:left="0"/>
        <w:jc w:val="both"/>
      </w:pPr>
      <w:r>
        <w:rPr>
          <w:rFonts w:ascii="Times New Roman"/>
          <w:b w:val="false"/>
          <w:i w:val="false"/>
          <w:color w:val="000000"/>
          <w:sz w:val="28"/>
        </w:rPr>
        <w:t>
      2) Қоғамдық кеңестің қызметін ұйымдастырушылық қамтамасыз етуді жүзеге асыру;</w:t>
      </w:r>
    </w:p>
    <w:bookmarkEnd w:id="20"/>
    <w:bookmarkStart w:name="z32" w:id="21"/>
    <w:p>
      <w:pPr>
        <w:spacing w:after="0"/>
        <w:ind w:left="0"/>
        <w:jc w:val="both"/>
      </w:pPr>
      <w:r>
        <w:rPr>
          <w:rFonts w:ascii="Times New Roman"/>
          <w:b w:val="false"/>
          <w:i w:val="false"/>
          <w:color w:val="000000"/>
          <w:sz w:val="28"/>
        </w:rPr>
        <w:t>
      3) Қазақстан Республикасының заңнамасында белгіленген өзге де мақсаттар.</w:t>
      </w:r>
    </w:p>
    <w:bookmarkEnd w:id="21"/>
    <w:bookmarkStart w:name="z33" w:id="22"/>
    <w:p>
      <w:pPr>
        <w:spacing w:after="0"/>
        <w:ind w:left="0"/>
        <w:jc w:val="both"/>
      </w:pPr>
      <w:r>
        <w:rPr>
          <w:rFonts w:ascii="Times New Roman"/>
          <w:b w:val="false"/>
          <w:i w:val="false"/>
          <w:color w:val="000000"/>
          <w:sz w:val="28"/>
        </w:rPr>
        <w:t>
      14. Өкілеттіктері:</w:t>
      </w:r>
    </w:p>
    <w:bookmarkEnd w:id="22"/>
    <w:bookmarkStart w:name="z34" w:id="23"/>
    <w:p>
      <w:pPr>
        <w:spacing w:after="0"/>
        <w:ind w:left="0"/>
        <w:jc w:val="both"/>
      </w:pPr>
      <w:r>
        <w:rPr>
          <w:rFonts w:ascii="Times New Roman"/>
          <w:b w:val="false"/>
          <w:i w:val="false"/>
          <w:color w:val="000000"/>
          <w:sz w:val="28"/>
        </w:rPr>
        <w:t>
      1) құқықтары:</w:t>
      </w:r>
    </w:p>
    <w:bookmarkEnd w:id="23"/>
    <w:bookmarkStart w:name="z35" w:id="24"/>
    <w:p>
      <w:pPr>
        <w:spacing w:after="0"/>
        <w:ind w:left="0"/>
        <w:jc w:val="both"/>
      </w:pPr>
      <w:r>
        <w:rPr>
          <w:rFonts w:ascii="Times New Roman"/>
          <w:b w:val="false"/>
          <w:i w:val="false"/>
          <w:color w:val="000000"/>
          <w:sz w:val="28"/>
        </w:rPr>
        <w:t>
      Мәслихат сессиялары мен тұрақты (уақытша) комиссиялар отырыстарының күн тәртібіндегі мәселелер бойынша мемлекеттік органдардан және лауазымды адамдардан, өзге де ұйымдардан белгіленген тәртіппен қажетті ақпарат пен құжаттаманы сұрату;</w:t>
      </w:r>
    </w:p>
    <w:bookmarkEnd w:id="24"/>
    <w:bookmarkStart w:name="z36" w:id="25"/>
    <w:p>
      <w:pPr>
        <w:spacing w:after="0"/>
        <w:ind w:left="0"/>
        <w:jc w:val="both"/>
      </w:pPr>
      <w:r>
        <w:rPr>
          <w:rFonts w:ascii="Times New Roman"/>
          <w:b w:val="false"/>
          <w:i w:val="false"/>
          <w:color w:val="000000"/>
          <w:sz w:val="28"/>
        </w:rPr>
        <w:t>
      Мәслихаттың құзыретіне жататын мәселелерді пысықтау үшін мемлекеттік органдардың және өзге де ұйымдардың қызметшілерін тарту;</w:t>
      </w:r>
    </w:p>
    <w:bookmarkEnd w:id="25"/>
    <w:bookmarkStart w:name="z37" w:id="26"/>
    <w:p>
      <w:pPr>
        <w:spacing w:after="0"/>
        <w:ind w:left="0"/>
        <w:jc w:val="both"/>
      </w:pPr>
      <w:r>
        <w:rPr>
          <w:rFonts w:ascii="Times New Roman"/>
          <w:b w:val="false"/>
          <w:i w:val="false"/>
          <w:color w:val="000000"/>
          <w:sz w:val="28"/>
        </w:rPr>
        <w:t>
      депутаттық сауалдар мен ұсыныстардың уақтылы қаралуын және іске асырылуын қамтамасыз ету мақсатында мемлекеттік органдар мен мемлекеттік мекемелерге сұрау салулар жіберу;</w:t>
      </w:r>
    </w:p>
    <w:bookmarkEnd w:id="26"/>
    <w:bookmarkStart w:name="z38" w:id="27"/>
    <w:p>
      <w:pPr>
        <w:spacing w:after="0"/>
        <w:ind w:left="0"/>
        <w:jc w:val="both"/>
      </w:pPr>
      <w:r>
        <w:rPr>
          <w:rFonts w:ascii="Times New Roman"/>
          <w:b w:val="false"/>
          <w:i w:val="false"/>
          <w:color w:val="000000"/>
          <w:sz w:val="28"/>
        </w:rPr>
        <w:t>
      Мәслихат аппаратының құзыретіне кіретін мәселелер бойынша кеңестерге, комиссияларға және жұмыс топтарына қатысу;</w:t>
      </w:r>
    </w:p>
    <w:bookmarkEnd w:id="27"/>
    <w:bookmarkStart w:name="z39" w:id="28"/>
    <w:p>
      <w:pPr>
        <w:spacing w:after="0"/>
        <w:ind w:left="0"/>
        <w:jc w:val="both"/>
      </w:pPr>
      <w:r>
        <w:rPr>
          <w:rFonts w:ascii="Times New Roman"/>
          <w:b w:val="false"/>
          <w:i w:val="false"/>
          <w:color w:val="000000"/>
          <w:sz w:val="28"/>
        </w:rPr>
        <w:t>
      заңнамада белгіленген тәртіппен мемлекеттік ақпараттық жүйелер мен дерекқорларды пайдалану;</w:t>
      </w:r>
    </w:p>
    <w:bookmarkEnd w:id="28"/>
    <w:bookmarkStart w:name="z40" w:id="29"/>
    <w:p>
      <w:pPr>
        <w:spacing w:after="0"/>
        <w:ind w:left="0"/>
        <w:jc w:val="both"/>
      </w:pPr>
      <w:r>
        <w:rPr>
          <w:rFonts w:ascii="Times New Roman"/>
          <w:b w:val="false"/>
          <w:i w:val="false"/>
          <w:color w:val="000000"/>
          <w:sz w:val="28"/>
        </w:rPr>
        <w:t>
      Мәслихат аппаратының құқықтары мен заңды мүдделерін мемлекеттік органдарда, өзге де ұйымдар мен соттарда білдіру;</w:t>
      </w:r>
    </w:p>
    <w:bookmarkEnd w:id="29"/>
    <w:bookmarkStart w:name="z41" w:id="3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0"/>
    <w:bookmarkStart w:name="z42" w:id="31"/>
    <w:p>
      <w:pPr>
        <w:spacing w:after="0"/>
        <w:ind w:left="0"/>
        <w:jc w:val="both"/>
      </w:pPr>
      <w:r>
        <w:rPr>
          <w:rFonts w:ascii="Times New Roman"/>
          <w:b w:val="false"/>
          <w:i w:val="false"/>
          <w:color w:val="000000"/>
          <w:sz w:val="28"/>
        </w:rPr>
        <w:t>
      2) міндеттері:</w:t>
      </w:r>
    </w:p>
    <w:bookmarkEnd w:id="31"/>
    <w:bookmarkStart w:name="z43" w:id="32"/>
    <w:p>
      <w:pPr>
        <w:spacing w:after="0"/>
        <w:ind w:left="0"/>
        <w:jc w:val="both"/>
      </w:pPr>
      <w:r>
        <w:rPr>
          <w:rFonts w:ascii="Times New Roman"/>
          <w:b w:val="false"/>
          <w:i w:val="false"/>
          <w:color w:val="000000"/>
          <w:sz w:val="28"/>
        </w:rPr>
        <w:t>
      Қазақстан Республикасының заңнамасының талаптарын сақтау;</w:t>
      </w:r>
    </w:p>
    <w:bookmarkEnd w:id="32"/>
    <w:bookmarkStart w:name="z44" w:id="33"/>
    <w:p>
      <w:pPr>
        <w:spacing w:after="0"/>
        <w:ind w:left="0"/>
        <w:jc w:val="both"/>
      </w:pPr>
      <w:r>
        <w:rPr>
          <w:rFonts w:ascii="Times New Roman"/>
          <w:b w:val="false"/>
          <w:i w:val="false"/>
          <w:color w:val="000000"/>
          <w:sz w:val="28"/>
        </w:rPr>
        <w:t>
      Мәслихат аппаратына жүктелген мақсаттар мен функциялардың уақтылы және сапалы орындалуын қамтамасыз ету;</w:t>
      </w:r>
    </w:p>
    <w:bookmarkEnd w:id="33"/>
    <w:bookmarkStart w:name="z45" w:id="34"/>
    <w:p>
      <w:pPr>
        <w:spacing w:after="0"/>
        <w:ind w:left="0"/>
        <w:jc w:val="both"/>
      </w:pPr>
      <w:r>
        <w:rPr>
          <w:rFonts w:ascii="Times New Roman"/>
          <w:b w:val="false"/>
          <w:i w:val="false"/>
          <w:color w:val="000000"/>
          <w:sz w:val="28"/>
        </w:rPr>
        <w:t>
      бюджет қаражаты мен мемлекеттік мүліктің тиімді және мақсатты пайдалануды қамтамасыз ету;</w:t>
      </w:r>
    </w:p>
    <w:bookmarkEnd w:id="34"/>
    <w:bookmarkStart w:name="z46" w:id="35"/>
    <w:p>
      <w:pPr>
        <w:spacing w:after="0"/>
        <w:ind w:left="0"/>
        <w:jc w:val="both"/>
      </w:pPr>
      <w:r>
        <w:rPr>
          <w:rFonts w:ascii="Times New Roman"/>
          <w:b w:val="false"/>
          <w:i w:val="false"/>
          <w:color w:val="000000"/>
          <w:sz w:val="28"/>
        </w:rPr>
        <w:t>
      Қазақстан Республикасының заңнамасында белгіленген тәртіппен құжаттардың, жолданымдардың және депутаттық сауалдардың қаралуын қамтамасыз ету;</w:t>
      </w:r>
    </w:p>
    <w:bookmarkEnd w:id="35"/>
    <w:bookmarkStart w:name="z47" w:id="36"/>
    <w:p>
      <w:pPr>
        <w:spacing w:after="0"/>
        <w:ind w:left="0"/>
        <w:jc w:val="both"/>
      </w:pPr>
      <w:r>
        <w:rPr>
          <w:rFonts w:ascii="Times New Roman"/>
          <w:b w:val="false"/>
          <w:i w:val="false"/>
          <w:color w:val="000000"/>
          <w:sz w:val="28"/>
        </w:rPr>
        <w:t>
      мемлекеттік құпияларды, дербес деректерді және заңмен қорғалатын өзге де құпияны қорғалуын қамтамасыз ету;</w:t>
      </w:r>
    </w:p>
    <w:bookmarkEnd w:id="36"/>
    <w:bookmarkStart w:name="z48" w:id="37"/>
    <w:p>
      <w:pPr>
        <w:spacing w:after="0"/>
        <w:ind w:left="0"/>
        <w:jc w:val="both"/>
      </w:pPr>
      <w:r>
        <w:rPr>
          <w:rFonts w:ascii="Times New Roman"/>
          <w:b w:val="false"/>
          <w:i w:val="false"/>
          <w:color w:val="000000"/>
          <w:sz w:val="28"/>
        </w:rPr>
        <w:t>
      Қазақстан Республикасының заңнамасында белгіленген өзге де міндеттерді орындау.</w:t>
      </w:r>
    </w:p>
    <w:bookmarkEnd w:id="37"/>
    <w:bookmarkStart w:name="z49" w:id="38"/>
    <w:p>
      <w:pPr>
        <w:spacing w:after="0"/>
        <w:ind w:left="0"/>
        <w:jc w:val="both"/>
      </w:pPr>
      <w:r>
        <w:rPr>
          <w:rFonts w:ascii="Times New Roman"/>
          <w:b w:val="false"/>
          <w:i w:val="false"/>
          <w:color w:val="000000"/>
          <w:sz w:val="28"/>
        </w:rPr>
        <w:t>
      Мақсаттар мен өкілеттіктерді іске асыру Мәслихат аппараты үшін Қазақстан Республикасының заңнамасында белгіленген құзыреттер шегінде жүзеге асырылады.</w:t>
      </w:r>
    </w:p>
    <w:bookmarkEnd w:id="38"/>
    <w:bookmarkStart w:name="z50" w:id="39"/>
    <w:p>
      <w:pPr>
        <w:spacing w:after="0"/>
        <w:ind w:left="0"/>
        <w:jc w:val="both"/>
      </w:pPr>
      <w:r>
        <w:rPr>
          <w:rFonts w:ascii="Times New Roman"/>
          <w:b w:val="false"/>
          <w:i w:val="false"/>
          <w:color w:val="000000"/>
          <w:sz w:val="28"/>
        </w:rPr>
        <w:t>
      15. Функциялары:</w:t>
      </w:r>
    </w:p>
    <w:bookmarkEnd w:id="39"/>
    <w:bookmarkStart w:name="z51" w:id="40"/>
    <w:p>
      <w:pPr>
        <w:spacing w:after="0"/>
        <w:ind w:left="0"/>
        <w:jc w:val="both"/>
      </w:pPr>
      <w:r>
        <w:rPr>
          <w:rFonts w:ascii="Times New Roman"/>
          <w:b w:val="false"/>
          <w:i w:val="false"/>
          <w:color w:val="000000"/>
          <w:sz w:val="28"/>
        </w:rPr>
        <w:t>
      Мәслихат сессияларын, Мәслихаттың тұрақты және уақытша комиссияларының, өзге де органдарының отырыстарын ұйымдастырушылық және құжаттамалық қамтамасыз ету;</w:t>
      </w:r>
    </w:p>
    <w:bookmarkEnd w:id="40"/>
    <w:bookmarkStart w:name="z52" w:id="41"/>
    <w:p>
      <w:pPr>
        <w:spacing w:after="0"/>
        <w:ind w:left="0"/>
        <w:jc w:val="both"/>
      </w:pPr>
      <w:r>
        <w:rPr>
          <w:rFonts w:ascii="Times New Roman"/>
          <w:b w:val="false"/>
          <w:i w:val="false"/>
          <w:color w:val="000000"/>
          <w:sz w:val="28"/>
        </w:rPr>
        <w:t>
      Мәслихаттың жұмыс жоспарларын, сессиялар мен комиссиялар отырыстарының күн тәртібі жобаларын әзірлеуді, қажетті материалдарды жинауды, жүйелеуді және депутаттарға уақтылы ұсынуды қамтамасыз ету;</w:t>
      </w:r>
    </w:p>
    <w:bookmarkEnd w:id="41"/>
    <w:bookmarkStart w:name="z53" w:id="42"/>
    <w:p>
      <w:pPr>
        <w:spacing w:after="0"/>
        <w:ind w:left="0"/>
        <w:jc w:val="both"/>
      </w:pPr>
      <w:r>
        <w:rPr>
          <w:rFonts w:ascii="Times New Roman"/>
          <w:b w:val="false"/>
          <w:i w:val="false"/>
          <w:color w:val="000000"/>
          <w:sz w:val="28"/>
        </w:rPr>
        <w:t>
      Мәслихаттың қарауына енгізілетін нормативтік құқықтық актілер жобаларының және өзге де шешімдердің жобаларының қолданыстағы заңнамаға сәйкестігін бақылау, Мәслихат қабылдаған нормативтік құқықтық актілерге мониторинг жүргізу;</w:t>
      </w:r>
    </w:p>
    <w:bookmarkEnd w:id="42"/>
    <w:bookmarkStart w:name="z54" w:id="43"/>
    <w:p>
      <w:pPr>
        <w:spacing w:after="0"/>
        <w:ind w:left="0"/>
        <w:jc w:val="both"/>
      </w:pPr>
      <w:r>
        <w:rPr>
          <w:rFonts w:ascii="Times New Roman"/>
          <w:b w:val="false"/>
          <w:i w:val="false"/>
          <w:color w:val="000000"/>
          <w:sz w:val="28"/>
        </w:rPr>
        <w:t>
      Мәслихат сессияларының, тұрақты және уақытша комиссиялар отырыстарының хаттамаларын рәсімдеу, қабылданған шешімдер мен ұсынымдарды орындаушыларға жеткізу;</w:t>
      </w:r>
    </w:p>
    <w:bookmarkEnd w:id="43"/>
    <w:bookmarkStart w:name="z55" w:id="44"/>
    <w:p>
      <w:pPr>
        <w:spacing w:after="0"/>
        <w:ind w:left="0"/>
        <w:jc w:val="both"/>
      </w:pPr>
      <w:r>
        <w:rPr>
          <w:rFonts w:ascii="Times New Roman"/>
          <w:b w:val="false"/>
          <w:i w:val="false"/>
          <w:color w:val="000000"/>
          <w:sz w:val="28"/>
        </w:rPr>
        <w:t>
      Мәслихат шешімдерінің, комиссиялар ұсынымдарының және хаттамалық тапсырмалардың орындалуына мониторинг жүргізу, оларды іске асыру барысы туралы ақпарат дайындау;</w:t>
      </w:r>
    </w:p>
    <w:bookmarkEnd w:id="44"/>
    <w:bookmarkStart w:name="z56" w:id="45"/>
    <w:p>
      <w:pPr>
        <w:spacing w:after="0"/>
        <w:ind w:left="0"/>
        <w:jc w:val="both"/>
      </w:pPr>
      <w:r>
        <w:rPr>
          <w:rFonts w:ascii="Times New Roman"/>
          <w:b w:val="false"/>
          <w:i w:val="false"/>
          <w:color w:val="000000"/>
          <w:sz w:val="28"/>
        </w:rPr>
        <w:t>
      келіп түскен ақпаратты, атқарушы органдар басшыларының есептерін жинау, талдау, Мәслихат депутаттарының алдында өз қызметі туралы есеп беретін мемлекеттік органдар қызметінің нәтижелері туралы анықтамалар дайындау;</w:t>
      </w:r>
    </w:p>
    <w:bookmarkEnd w:id="45"/>
    <w:bookmarkStart w:name="z57" w:id="46"/>
    <w:p>
      <w:pPr>
        <w:spacing w:after="0"/>
        <w:ind w:left="0"/>
        <w:jc w:val="both"/>
      </w:pPr>
      <w:r>
        <w:rPr>
          <w:rFonts w:ascii="Times New Roman"/>
          <w:b w:val="false"/>
          <w:i w:val="false"/>
          <w:color w:val="000000"/>
          <w:sz w:val="28"/>
        </w:rPr>
        <w:t>
      депутаттық сауалдар мен депутаттық жолданымдарды тіркеу, олардың қаралуына және жауаптардың заңнамада белгіленген мерзімдерде берілуіне мониторинг жүргізу;</w:t>
      </w:r>
    </w:p>
    <w:bookmarkEnd w:id="46"/>
    <w:bookmarkStart w:name="z58" w:id="47"/>
    <w:p>
      <w:pPr>
        <w:spacing w:after="0"/>
        <w:ind w:left="0"/>
        <w:jc w:val="both"/>
      </w:pPr>
      <w:r>
        <w:rPr>
          <w:rFonts w:ascii="Times New Roman"/>
          <w:b w:val="false"/>
          <w:i w:val="false"/>
          <w:color w:val="000000"/>
          <w:sz w:val="28"/>
        </w:rPr>
        <w:t>
      Мәслихат депутаттарына жаза қолдануға байланысты мәселелерді дайындау, сондай-ақ Мәслихат сессиялары мен оның органдарының отырыстарына депутаттардың қатысуына мониторинг жүргізу;</w:t>
      </w:r>
    </w:p>
    <w:bookmarkEnd w:id="47"/>
    <w:bookmarkStart w:name="z59" w:id="48"/>
    <w:p>
      <w:pPr>
        <w:spacing w:after="0"/>
        <w:ind w:left="0"/>
        <w:jc w:val="both"/>
      </w:pPr>
      <w:r>
        <w:rPr>
          <w:rFonts w:ascii="Times New Roman"/>
          <w:b w:val="false"/>
          <w:i w:val="false"/>
          <w:color w:val="000000"/>
          <w:sz w:val="28"/>
        </w:rPr>
        <w:t>
      депутаттардың сайлаушылармен кездесулерін, азаматтарды қабылдауын және Мәслихаттың халықпен кері байланысын ұйымдастырушылық қамтамасыз ету;</w:t>
      </w:r>
    </w:p>
    <w:bookmarkEnd w:id="48"/>
    <w:bookmarkStart w:name="z60" w:id="49"/>
    <w:p>
      <w:pPr>
        <w:spacing w:after="0"/>
        <w:ind w:left="0"/>
        <w:jc w:val="both"/>
      </w:pPr>
      <w:r>
        <w:rPr>
          <w:rFonts w:ascii="Times New Roman"/>
          <w:b w:val="false"/>
          <w:i w:val="false"/>
          <w:color w:val="000000"/>
          <w:sz w:val="28"/>
        </w:rPr>
        <w:t>
      жеке және заңды тұлғалардың жолданымдарын Қазақстан Республикасының заңнамасына сәйкес қабылдау, тіркеу және қарау, азаматтарды жеке қабылдауды ұйымдастыру;</w:t>
      </w:r>
    </w:p>
    <w:bookmarkEnd w:id="49"/>
    <w:bookmarkStart w:name="z61" w:id="50"/>
    <w:p>
      <w:pPr>
        <w:spacing w:after="0"/>
        <w:ind w:left="0"/>
        <w:jc w:val="both"/>
      </w:pPr>
      <w:r>
        <w:rPr>
          <w:rFonts w:ascii="Times New Roman"/>
          <w:b w:val="false"/>
          <w:i w:val="false"/>
          <w:color w:val="000000"/>
          <w:sz w:val="28"/>
        </w:rPr>
        <w:t>
      Мәслихаттың қызметі туралы ақпараттық-талдамалық материалдар, анықтамалар, баяндамалар және басқа да құжаттар дайындау;</w:t>
      </w:r>
    </w:p>
    <w:bookmarkEnd w:id="50"/>
    <w:bookmarkStart w:name="z62" w:id="51"/>
    <w:p>
      <w:pPr>
        <w:spacing w:after="0"/>
        <w:ind w:left="0"/>
        <w:jc w:val="both"/>
      </w:pPr>
      <w:r>
        <w:rPr>
          <w:rFonts w:ascii="Times New Roman"/>
          <w:b w:val="false"/>
          <w:i w:val="false"/>
          <w:color w:val="000000"/>
          <w:sz w:val="28"/>
        </w:rPr>
        <w:t>
      Мәслихат қызметінің ашықтығын қамтамасыз ету, оның шешімдерін ресми жариялауды ұйымдастыру және өзге де ақпаратты заңнамада белгіленген тәртіппен интернет-ресурста орналастыру;</w:t>
      </w:r>
    </w:p>
    <w:bookmarkEnd w:id="51"/>
    <w:bookmarkStart w:name="z63" w:id="52"/>
    <w:p>
      <w:pPr>
        <w:spacing w:after="0"/>
        <w:ind w:left="0"/>
        <w:jc w:val="both"/>
      </w:pPr>
      <w:r>
        <w:rPr>
          <w:rFonts w:ascii="Times New Roman"/>
          <w:b w:val="false"/>
          <w:i w:val="false"/>
          <w:color w:val="000000"/>
          <w:sz w:val="28"/>
        </w:rPr>
        <w:t>
      Мәслихат аппаратында іс жүргізуді, құжат айналымын және құжаттардың архивте сақталуын ұйымдастыру;</w:t>
      </w:r>
    </w:p>
    <w:bookmarkEnd w:id="52"/>
    <w:bookmarkStart w:name="z64" w:id="53"/>
    <w:p>
      <w:pPr>
        <w:spacing w:after="0"/>
        <w:ind w:left="0"/>
        <w:jc w:val="both"/>
      </w:pPr>
      <w:r>
        <w:rPr>
          <w:rFonts w:ascii="Times New Roman"/>
          <w:b w:val="false"/>
          <w:i w:val="false"/>
          <w:color w:val="000000"/>
          <w:sz w:val="28"/>
        </w:rPr>
        <w:t>
      Мәслихат аппараты қызметінің кадрлық, қаржылық және материалдық-техникалық қамтамасыз етуін жүзеге асыру;</w:t>
      </w:r>
    </w:p>
    <w:bookmarkEnd w:id="53"/>
    <w:bookmarkStart w:name="z65" w:id="54"/>
    <w:p>
      <w:pPr>
        <w:spacing w:after="0"/>
        <w:ind w:left="0"/>
        <w:jc w:val="both"/>
      </w:pPr>
      <w:r>
        <w:rPr>
          <w:rFonts w:ascii="Times New Roman"/>
          <w:b w:val="false"/>
          <w:i w:val="false"/>
          <w:color w:val="000000"/>
          <w:sz w:val="28"/>
        </w:rPr>
        <w:t>
      Мәслихат аппаратында мемлекеттік қызмет, еңбек қатынастары, персоналды басқару, қызметтік тәртіп, мемлекеттік қызметшілердің әдеп нормаларын сақтау және олардың біліктілігін арттыру жөніндегі жұмыстарды ұйымдастыру;</w:t>
      </w:r>
    </w:p>
    <w:bookmarkEnd w:id="54"/>
    <w:bookmarkStart w:name="z66" w:id="55"/>
    <w:p>
      <w:pPr>
        <w:spacing w:after="0"/>
        <w:ind w:left="0"/>
        <w:jc w:val="both"/>
      </w:pPr>
      <w:r>
        <w:rPr>
          <w:rFonts w:ascii="Times New Roman"/>
          <w:b w:val="false"/>
          <w:i w:val="false"/>
          <w:color w:val="000000"/>
          <w:sz w:val="28"/>
        </w:rPr>
        <w:t>
      бюджеттік жоспарлау, бухгалтерлік есеп пен есептілік, мемлекеттік сатып алу, Мәслихат аппаратының мүлкін есепке алу және сақтау, Мәслихаттың, оның органдары мен депутаттарының қызметін материалдық-техникалық қамтамасыз ету жөніндегі жұмыстарды жүзеге асыру;</w:t>
      </w:r>
    </w:p>
    <w:bookmarkEnd w:id="55"/>
    <w:bookmarkStart w:name="z67" w:id="56"/>
    <w:p>
      <w:pPr>
        <w:spacing w:after="0"/>
        <w:ind w:left="0"/>
        <w:jc w:val="both"/>
      </w:pPr>
      <w:r>
        <w:rPr>
          <w:rFonts w:ascii="Times New Roman"/>
          <w:b w:val="false"/>
          <w:i w:val="false"/>
          <w:color w:val="000000"/>
          <w:sz w:val="28"/>
        </w:rPr>
        <w:t>
      Мәслихаттың халықпен, мемлекеттік органдармен, ұйымдармен, жергілікті өзін-өзі басқару органдарымен, бұқаралық ақпарат құралдарымен және қоғамдық бірлестіктермен өзара іс-қимылды қамтамасыз ету;</w:t>
      </w:r>
    </w:p>
    <w:bookmarkEnd w:id="56"/>
    <w:bookmarkStart w:name="z68" w:id="57"/>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функцияларды жүзеге асыру.</w:t>
      </w:r>
    </w:p>
    <w:bookmarkEnd w:id="57"/>
    <w:bookmarkStart w:name="z69" w:id="58"/>
    <w:p>
      <w:pPr>
        <w:spacing w:after="0"/>
        <w:ind w:left="0"/>
        <w:jc w:val="left"/>
      </w:pPr>
      <w:r>
        <w:rPr>
          <w:rFonts w:ascii="Times New Roman"/>
          <w:b/>
          <w:i w:val="false"/>
          <w:color w:val="000000"/>
        </w:rPr>
        <w:t xml:space="preserve"> 3-тарау. Мәслихат аппараты басшысының мәртебесі, өкілеттіктері</w:t>
      </w:r>
    </w:p>
    <w:bookmarkEnd w:id="58"/>
    <w:bookmarkStart w:name="z70" w:id="59"/>
    <w:p>
      <w:pPr>
        <w:spacing w:after="0"/>
        <w:ind w:left="0"/>
        <w:jc w:val="both"/>
      </w:pPr>
      <w:r>
        <w:rPr>
          <w:rFonts w:ascii="Times New Roman"/>
          <w:b w:val="false"/>
          <w:i w:val="false"/>
          <w:color w:val="000000"/>
          <w:sz w:val="28"/>
        </w:rPr>
        <w:t>
      16. Мәслихат аппаратын басқаруды бірінші басшы - Мәслихат аппаратының басшысы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59"/>
    <w:bookmarkStart w:name="z71" w:id="60"/>
    <w:p>
      <w:pPr>
        <w:spacing w:after="0"/>
        <w:ind w:left="0"/>
        <w:jc w:val="both"/>
      </w:pPr>
      <w:r>
        <w:rPr>
          <w:rFonts w:ascii="Times New Roman"/>
          <w:b w:val="false"/>
          <w:i w:val="false"/>
          <w:color w:val="000000"/>
          <w:sz w:val="28"/>
        </w:rPr>
        <w:t>
      17. Мәслихат аппаратының басшысын Қазақстан Республикасының заңнамасына сәйкес Мәслихат төрағасы лауазымға тағайындайды және лауазымнан босатады.</w:t>
      </w:r>
    </w:p>
    <w:bookmarkEnd w:id="60"/>
    <w:bookmarkStart w:name="z72" w:id="61"/>
    <w:p>
      <w:pPr>
        <w:spacing w:after="0"/>
        <w:ind w:left="0"/>
        <w:jc w:val="both"/>
      </w:pPr>
      <w:r>
        <w:rPr>
          <w:rFonts w:ascii="Times New Roman"/>
          <w:b w:val="false"/>
          <w:i w:val="false"/>
          <w:color w:val="000000"/>
          <w:sz w:val="28"/>
        </w:rPr>
        <w:t>
      Мәслихат аппараты басшысының тәртіптік жауапкершілігі мәселесі де осы тармақтың бірінші бөлігінде көрсетілген лауазымды адамның өкімімен шешіледі.</w:t>
      </w:r>
    </w:p>
    <w:bookmarkEnd w:id="61"/>
    <w:bookmarkStart w:name="z73" w:id="62"/>
    <w:p>
      <w:pPr>
        <w:spacing w:after="0"/>
        <w:ind w:left="0"/>
        <w:jc w:val="both"/>
      </w:pPr>
      <w:r>
        <w:rPr>
          <w:rFonts w:ascii="Times New Roman"/>
          <w:b w:val="false"/>
          <w:i w:val="false"/>
          <w:color w:val="000000"/>
          <w:sz w:val="28"/>
        </w:rPr>
        <w:t>
      18. Мәслихат аппараты басшысының орынбасарлары жоқ.</w:t>
      </w:r>
    </w:p>
    <w:bookmarkEnd w:id="62"/>
    <w:bookmarkStart w:name="z74" w:id="63"/>
    <w:p>
      <w:pPr>
        <w:spacing w:after="0"/>
        <w:ind w:left="0"/>
        <w:jc w:val="both"/>
      </w:pPr>
      <w:r>
        <w:rPr>
          <w:rFonts w:ascii="Times New Roman"/>
          <w:b w:val="false"/>
          <w:i w:val="false"/>
          <w:color w:val="000000"/>
          <w:sz w:val="28"/>
        </w:rPr>
        <w:t>
      19. Мәслихат аппараты басшысының өкілеттіктері:</w:t>
      </w:r>
    </w:p>
    <w:bookmarkEnd w:id="63"/>
    <w:bookmarkStart w:name="z75" w:id="64"/>
    <w:p>
      <w:pPr>
        <w:spacing w:after="0"/>
        <w:ind w:left="0"/>
        <w:jc w:val="both"/>
      </w:pPr>
      <w:r>
        <w:rPr>
          <w:rFonts w:ascii="Times New Roman"/>
          <w:b w:val="false"/>
          <w:i w:val="false"/>
          <w:color w:val="000000"/>
          <w:sz w:val="28"/>
        </w:rPr>
        <w:t>
      1) Мәслихат аппаратының қызметіне басшылық жасайды;</w:t>
      </w:r>
    </w:p>
    <w:bookmarkEnd w:id="64"/>
    <w:bookmarkStart w:name="z76" w:id="65"/>
    <w:p>
      <w:pPr>
        <w:spacing w:after="0"/>
        <w:ind w:left="0"/>
        <w:jc w:val="both"/>
      </w:pPr>
      <w:r>
        <w:rPr>
          <w:rFonts w:ascii="Times New Roman"/>
          <w:b w:val="false"/>
          <w:i w:val="false"/>
          <w:color w:val="000000"/>
          <w:sz w:val="28"/>
        </w:rPr>
        <w:t>
      2) өз құзыреті шегінде Мәслихат аппаратының қызметін ұйымдастырады, үйлестіреді және бақылайды;</w:t>
      </w:r>
    </w:p>
    <w:bookmarkEnd w:id="65"/>
    <w:bookmarkStart w:name="z77" w:id="66"/>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bookmarkEnd w:id="66"/>
    <w:bookmarkStart w:name="z78" w:id="67"/>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bookmarkEnd w:id="67"/>
    <w:bookmarkStart w:name="z79" w:id="68"/>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68"/>
    <w:bookmarkStart w:name="z80" w:id="69"/>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bookmarkEnd w:id="69"/>
    <w:bookmarkStart w:name="z81" w:id="70"/>
    <w:p>
      <w:pPr>
        <w:spacing w:after="0"/>
        <w:ind w:left="0"/>
        <w:jc w:val="both"/>
      </w:pPr>
      <w:r>
        <w:rPr>
          <w:rFonts w:ascii="Times New Roman"/>
          <w:b w:val="false"/>
          <w:i w:val="false"/>
          <w:color w:val="000000"/>
          <w:sz w:val="28"/>
        </w:rPr>
        <w:t>
      7) Мәслихат аппараты мемлекеттік қызметшілерінің тәртіптік жауапкершілігі мәселелерін шешеді;</w:t>
      </w:r>
    </w:p>
    <w:bookmarkEnd w:id="70"/>
    <w:bookmarkStart w:name="z82" w:id="71"/>
    <w:p>
      <w:pPr>
        <w:spacing w:after="0"/>
        <w:ind w:left="0"/>
        <w:jc w:val="both"/>
      </w:pPr>
      <w:r>
        <w:rPr>
          <w:rFonts w:ascii="Times New Roman"/>
          <w:b w:val="false"/>
          <w:i w:val="false"/>
          <w:color w:val="000000"/>
          <w:sz w:val="28"/>
        </w:rPr>
        <w:t>
      8) Мәслихат аппаратында еңбек келісім-шарты негізінде жұмыс атқаратын қызметшілерді жұмысқа қабылдау, жұмыстан босату, еңбек келісім-шартын бұзу, тәртіптік жауапкершілікке тарту, жыл сайынғы еңбек демалысына жіберу мен демалыстан шақырып алу бойынша бұйрықтар қабылдайды;</w:t>
      </w:r>
    </w:p>
    <w:bookmarkEnd w:id="71"/>
    <w:bookmarkStart w:name="z83" w:id="72"/>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72"/>
    <w:bookmarkStart w:name="z84" w:id="73"/>
    <w:p>
      <w:pPr>
        <w:spacing w:after="0"/>
        <w:ind w:left="0"/>
        <w:jc w:val="both"/>
      </w:pPr>
      <w:r>
        <w:rPr>
          <w:rFonts w:ascii="Times New Roman"/>
          <w:b w:val="false"/>
          <w:i w:val="false"/>
          <w:color w:val="000000"/>
          <w:sz w:val="28"/>
        </w:rPr>
        <w:t>
      10) Мәслихат сессияларын, Мәслихаттың тұрақты және уақытша комиссияларының отырыстарын ұйымдастырады;</w:t>
      </w:r>
    </w:p>
    <w:bookmarkEnd w:id="73"/>
    <w:bookmarkStart w:name="z85" w:id="74"/>
    <w:p>
      <w:pPr>
        <w:spacing w:after="0"/>
        <w:ind w:left="0"/>
        <w:jc w:val="both"/>
      </w:pPr>
      <w:r>
        <w:rPr>
          <w:rFonts w:ascii="Times New Roman"/>
          <w:b w:val="false"/>
          <w:i w:val="false"/>
          <w:color w:val="000000"/>
          <w:sz w:val="28"/>
        </w:rPr>
        <w:t>
      11)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bookmarkEnd w:id="74"/>
    <w:bookmarkStart w:name="z86" w:id="75"/>
    <w:p>
      <w:pPr>
        <w:spacing w:after="0"/>
        <w:ind w:left="0"/>
        <w:jc w:val="both"/>
      </w:pPr>
      <w:r>
        <w:rPr>
          <w:rFonts w:ascii="Times New Roman"/>
          <w:b w:val="false"/>
          <w:i w:val="false"/>
          <w:color w:val="000000"/>
          <w:sz w:val="28"/>
        </w:rPr>
        <w:t>
      12) депутаттардың біліктілігін арттыру жөніндегі іс-шараларды ұйымдастырады;</w:t>
      </w:r>
    </w:p>
    <w:bookmarkEnd w:id="75"/>
    <w:bookmarkStart w:name="z87" w:id="76"/>
    <w:p>
      <w:pPr>
        <w:spacing w:after="0"/>
        <w:ind w:left="0"/>
        <w:jc w:val="both"/>
      </w:pPr>
      <w:r>
        <w:rPr>
          <w:rFonts w:ascii="Times New Roman"/>
          <w:b w:val="false"/>
          <w:i w:val="false"/>
          <w:color w:val="000000"/>
          <w:sz w:val="28"/>
        </w:rPr>
        <w:t>
      13) өз құзыретіндегі мәселелер бойынша бұйрықтар шығарады;</w:t>
      </w:r>
    </w:p>
    <w:bookmarkEnd w:id="76"/>
    <w:bookmarkStart w:name="z88" w:id="77"/>
    <w:p>
      <w:pPr>
        <w:spacing w:after="0"/>
        <w:ind w:left="0"/>
        <w:jc w:val="both"/>
      </w:pPr>
      <w:r>
        <w:rPr>
          <w:rFonts w:ascii="Times New Roman"/>
          <w:b w:val="false"/>
          <w:i w:val="false"/>
          <w:color w:val="000000"/>
          <w:sz w:val="28"/>
        </w:rPr>
        <w:t>
      14) Мәслихат аппаратының басшысына жүктелген өзге де өкілеттіктерді жүзеге асырады.</w:t>
      </w:r>
    </w:p>
    <w:bookmarkEnd w:id="77"/>
    <w:bookmarkStart w:name="z89" w:id="78"/>
    <w:p>
      <w:pPr>
        <w:spacing w:after="0"/>
        <w:ind w:left="0"/>
        <w:jc w:val="both"/>
      </w:pPr>
      <w:r>
        <w:rPr>
          <w:rFonts w:ascii="Times New Roman"/>
          <w:b w:val="false"/>
          <w:i w:val="false"/>
          <w:color w:val="000000"/>
          <w:sz w:val="28"/>
        </w:rPr>
        <w:t>
      Мәслихат аппаратының қаржылық-шаруашылық құжаттарына бірінші қол қою құқығы Мәслихат аппаратының басшысына беріледі.</w:t>
      </w:r>
    </w:p>
    <w:bookmarkEnd w:id="78"/>
    <w:bookmarkStart w:name="z90" w:id="79"/>
    <w:p>
      <w:pPr>
        <w:spacing w:after="0"/>
        <w:ind w:left="0"/>
        <w:jc w:val="both"/>
      </w:pPr>
      <w:r>
        <w:rPr>
          <w:rFonts w:ascii="Times New Roman"/>
          <w:b w:val="false"/>
          <w:i w:val="false"/>
          <w:color w:val="000000"/>
          <w:sz w:val="28"/>
        </w:rPr>
        <w:t>
      Мәслихат аппаратының басшысы болмаған кезеңде оның өкілеттіктерін қолданыстағы заңнамаға сәйкес оны алмастыратын тұлға жүзеге асырады.</w:t>
      </w:r>
    </w:p>
    <w:bookmarkEnd w:id="79"/>
    <w:bookmarkStart w:name="z91" w:id="80"/>
    <w:p>
      <w:pPr>
        <w:spacing w:after="0"/>
        <w:ind w:left="0"/>
        <w:jc w:val="left"/>
      </w:pPr>
      <w:r>
        <w:rPr>
          <w:rFonts w:ascii="Times New Roman"/>
          <w:b/>
          <w:i w:val="false"/>
          <w:color w:val="000000"/>
        </w:rPr>
        <w:t xml:space="preserve"> 4-тарау. Мәслихат аппаратының мүлкі</w:t>
      </w:r>
    </w:p>
    <w:bookmarkEnd w:id="80"/>
    <w:bookmarkStart w:name="z92" w:id="81"/>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81"/>
    <w:bookmarkStart w:name="z93" w:id="82"/>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4" w:id="83"/>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83"/>
    <w:bookmarkStart w:name="z95" w:id="84"/>
    <w:p>
      <w:pPr>
        <w:spacing w:after="0"/>
        <w:ind w:left="0"/>
        <w:jc w:val="both"/>
      </w:pPr>
      <w:r>
        <w:rPr>
          <w:rFonts w:ascii="Times New Roman"/>
          <w:b w:val="false"/>
          <w:i w:val="false"/>
          <w:color w:val="000000"/>
          <w:sz w:val="28"/>
        </w:rPr>
        <w:t>
      22. Егер заңнамада өзгеше көзделмесе, Мәслихат аппараты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6" w:id="85"/>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85"/>
    <w:bookmarkStart w:name="z97" w:id="86"/>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№46/210-VIII шешіміне қосымша</w:t>
            </w:r>
          </w:p>
        </w:tc>
      </w:tr>
    </w:tbl>
    <w:bookmarkStart w:name="z101" w:id="87"/>
    <w:p>
      <w:pPr>
        <w:spacing w:after="0"/>
        <w:ind w:left="0"/>
        <w:jc w:val="left"/>
      </w:pPr>
      <w:r>
        <w:rPr>
          <w:rFonts w:ascii="Times New Roman"/>
          <w:b/>
          <w:i w:val="false"/>
          <w:color w:val="000000"/>
        </w:rPr>
        <w:t xml:space="preserve"> Түркістан қалалық мәслихатының күші жойылды деп танылған кейбір шешімдерінің тізбесі</w:t>
      </w:r>
    </w:p>
    <w:bookmarkEnd w:id="87"/>
    <w:bookmarkStart w:name="z102" w:id="88"/>
    <w:p>
      <w:pPr>
        <w:spacing w:after="0"/>
        <w:ind w:left="0"/>
        <w:jc w:val="both"/>
      </w:pPr>
      <w:r>
        <w:rPr>
          <w:rFonts w:ascii="Times New Roman"/>
          <w:b w:val="false"/>
          <w:i w:val="false"/>
          <w:color w:val="000000"/>
          <w:sz w:val="28"/>
        </w:rPr>
        <w:t>
      1. "Түркістан қалалық мәслихат аппараты" мемлекеттік мекемесінің ережесін бекіту туралы" Түркістан қалалық мәслихатының 2018 жылғы 19 қарашадағы №40/205-VI шешімі;</w:t>
      </w:r>
    </w:p>
    <w:bookmarkEnd w:id="88"/>
    <w:bookmarkStart w:name="z103" w:id="89"/>
    <w:p>
      <w:pPr>
        <w:spacing w:after="0"/>
        <w:ind w:left="0"/>
        <w:jc w:val="both"/>
      </w:pPr>
      <w:r>
        <w:rPr>
          <w:rFonts w:ascii="Times New Roman"/>
          <w:b w:val="false"/>
          <w:i w:val="false"/>
          <w:color w:val="000000"/>
          <w:sz w:val="28"/>
        </w:rPr>
        <w:t>
      2. "Түркістан қалалық мәслихатының 2018 жылғы 19 қарашадағы №40/205-VI "Түркістан қалалық мәслихат аппараты" мемлекеттік мекемесінің ережесін бекіту туралы" шешіміне өзгерістер енгізу туралы" Түркістан қалалық мәслихатының 2021 жылғы 15 қыркүйектегі №11/51-VII шешімі;</w:t>
      </w:r>
    </w:p>
    <w:bookmarkEnd w:id="89"/>
    <w:bookmarkStart w:name="z104" w:id="90"/>
    <w:p>
      <w:pPr>
        <w:spacing w:after="0"/>
        <w:ind w:left="0"/>
        <w:jc w:val="both"/>
      </w:pPr>
      <w:r>
        <w:rPr>
          <w:rFonts w:ascii="Times New Roman"/>
          <w:b w:val="false"/>
          <w:i w:val="false"/>
          <w:color w:val="000000"/>
          <w:sz w:val="28"/>
        </w:rPr>
        <w:t>
      3. "Түркістан қалалық мәслихатының 2018 жылғы 19 қарашадағы №40/205-VI "Түркістан қалалық мәслихат аппараты" мемлекеттік мекемесінің ережесін бекіту туралы" шешіміне өзгерістер енгізу туралы" Түркістан қалалық мәслихатының 2023 жылғы 17 қаңтардағы №25/243-VII шешімі.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