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9fab" w14:textId="9eb9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Түркістан қалалық мәслихатының 2026 жылғы 15 шілдедегі № 45/206-VIII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Түркістан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Г.А.Сарсенбаев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"Түркістан облысының жұмыспен</w:t>
            </w:r>
          </w:p>
          <w:p>
            <w:pPr>
              <w:spacing w:after="20"/>
              <w:ind w:left="20"/>
              <w:jc w:val="both"/>
            </w:pPr>
            <w:r>
              <w:rPr>
                <w:rFonts w:ascii="Times New Roman"/>
                <w:b w:val="false"/>
                <w:i/>
                <w:color w:val="000000"/>
                <w:sz w:val="20"/>
              </w:rPr>
              <w:t>қамтуды үйлестіру және</w:t>
            </w:r>
          </w:p>
          <w:p>
            <w:pPr>
              <w:spacing w:after="20"/>
              <w:ind w:left="20"/>
              <w:jc w:val="both"/>
            </w:pPr>
            <w:r>
              <w:rPr>
                <w:rFonts w:ascii="Times New Roman"/>
                <w:b w:val="false"/>
                <w:i/>
                <w:color w:val="000000"/>
                <w:sz w:val="20"/>
              </w:rPr>
              <w:t>әлеуметтік бағдарламалар басқармасы"</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2026 жылғы 15 шілдедегі</w:t>
            </w:r>
            <w:r>
              <w:br/>
            </w:r>
            <w:r>
              <w:rPr>
                <w:rFonts w:ascii="Times New Roman"/>
                <w:b w:val="false"/>
                <w:i w:val="false"/>
                <w:color w:val="000000"/>
                <w:sz w:val="20"/>
              </w:rPr>
              <w:t>№ 45/206-VIІІ шешіміне қосымша</w:t>
            </w:r>
          </w:p>
        </w:tc>
      </w:tr>
    </w:tbl>
    <w:bookmarkStart w:name="z16" w:id="1"/>
    <w:p>
      <w:pPr>
        <w:spacing w:after="0"/>
        <w:ind w:left="0"/>
        <w:jc w:val="left"/>
      </w:pPr>
      <w:r>
        <w:rPr>
          <w:rFonts w:ascii="Times New Roman"/>
          <w:b/>
          <w:i w:val="false"/>
          <w:color w:val="000000"/>
        </w:rPr>
        <w:t xml:space="preserve">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7"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-Үлгілік қағидалар) сәйкес әзірленді және Түркістан қаласының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9"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20"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21"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Түркістан қаласы әкімінің шешімімен құрылатын комиссия;</w:t>
      </w:r>
    </w:p>
    <w:bookmarkEnd w:id="5"/>
    <w:bookmarkStart w:name="z22" w:id="6"/>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23" w:id="7"/>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Түркістан қаласы әкімдігінің "Жұмыспен қамту және әлеуметтік бағдарламалар бөлімі" мемлекеттік мекемесі;</w:t>
      </w:r>
    </w:p>
    <w:bookmarkEnd w:id="7"/>
    <w:bookmarkStart w:name="z24"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25"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26"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27"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9"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30"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Түркістан қаласы әкімінің шешімімен құрылатын арнаулы комиссия;</w:t>
      </w:r>
    </w:p>
    <w:bookmarkEnd w:id="14"/>
    <w:bookmarkStart w:name="z31"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32"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33"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34"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170-бабының</w:t>
      </w:r>
      <w:r>
        <w:rPr>
          <w:rFonts w:ascii="Times New Roman"/>
          <w:b w:val="false"/>
          <w:i w:val="false"/>
          <w:color w:val="000000"/>
          <w:sz w:val="28"/>
        </w:rPr>
        <w:t xml:space="preserve"> 3-тармағында,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қағидаларда көзделген тәртіппен көрсетіледі.</w:t>
      </w:r>
    </w:p>
    <w:bookmarkStart w:name="z36" w:id="19"/>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bookmarkEnd w:id="19"/>
    <w:bookmarkStart w:name="z37" w:id="20"/>
    <w:p>
      <w:pPr>
        <w:spacing w:after="0"/>
        <w:ind w:left="0"/>
        <w:jc w:val="both"/>
      </w:pPr>
      <w:r>
        <w:rPr>
          <w:rFonts w:ascii="Times New Roman"/>
          <w:b w:val="false"/>
          <w:i w:val="false"/>
          <w:color w:val="000000"/>
          <w:sz w:val="28"/>
        </w:rPr>
        <w:t>
      4.1.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0"/>
    <w:bookmarkStart w:name="z38" w:id="2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1"/>
    <w:bookmarkStart w:name="z39" w:id="22"/>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ЖАО бекітетін ережелердің негізінде жүзеге асырады.</w:t>
      </w:r>
    </w:p>
    <w:bookmarkEnd w:id="22"/>
    <w:bookmarkStart w:name="z40" w:id="23"/>
    <w:p>
      <w:pPr>
        <w:spacing w:after="0"/>
        <w:ind w:left="0"/>
        <w:jc w:val="both"/>
      </w:pPr>
      <w:r>
        <w:rPr>
          <w:rFonts w:ascii="Times New Roman"/>
          <w:b w:val="false"/>
          <w:i w:val="false"/>
          <w:color w:val="000000"/>
          <w:sz w:val="28"/>
        </w:rPr>
        <w:t xml:space="preserve">
      Арнайы және учаскелік комиссиялар туралы үлгілік ережелерді уәкілетті мемлекеттік орган бекітеді. </w:t>
      </w:r>
    </w:p>
    <w:bookmarkEnd w:id="23"/>
    <w:bookmarkStart w:name="z41" w:id="24"/>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4"/>
    <w:bookmarkStart w:name="z42" w:id="2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5"/>
    <w:bookmarkStart w:name="z43"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4" w:id="27"/>
    <w:p>
      <w:pPr>
        <w:spacing w:after="0"/>
        <w:ind w:left="0"/>
        <w:jc w:val="both"/>
      </w:pPr>
      <w:r>
        <w:rPr>
          <w:rFonts w:ascii="Times New Roman"/>
          <w:b w:val="false"/>
          <w:i w:val="false"/>
          <w:color w:val="000000"/>
          <w:sz w:val="28"/>
        </w:rPr>
        <w:t>
      3) әлеуметтік мәні бар сырқатының болуы;</w:t>
      </w:r>
    </w:p>
    <w:bookmarkEnd w:id="27"/>
    <w:bookmarkStart w:name="z45" w:id="2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8"/>
    <w:bookmarkStart w:name="z46" w:id="2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29"/>
    <w:bookmarkStart w:name="z47" w:id="3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0"/>
    <w:bookmarkStart w:name="z48" w:id="31"/>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1"/>
    <w:bookmarkStart w:name="z49"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50" w:id="33"/>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bookmarkEnd w:id="33"/>
    <w:bookmarkStart w:name="z51"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34"/>
    <w:bookmarkStart w:name="z52"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35"/>
    <w:bookmarkStart w:name="z53"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36"/>
    <w:bookmarkStart w:name="z54"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37"/>
    <w:bookmarkStart w:name="z55"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38"/>
    <w:bookmarkStart w:name="z56" w:id="39"/>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w:t>
      </w:r>
    </w:p>
    <w:bookmarkEnd w:id="39"/>
    <w:bookmarkStart w:name="z57" w:id="4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2,5 айлық есептік көрсеткіш мөлшерінде;</w:t>
      </w:r>
    </w:p>
    <w:bookmarkEnd w:id="40"/>
    <w:bookmarkStart w:name="z58" w:id="41"/>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41"/>
    <w:bookmarkStart w:name="z59" w:id="4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2"/>
    <w:bookmarkStart w:name="z60"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bookmarkEnd w:id="43"/>
    <w:bookmarkStart w:name="z61"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44"/>
    <w:bookmarkStart w:name="z62"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45"/>
    <w:bookmarkStart w:name="z63" w:id="4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46"/>
    <w:bookmarkStart w:name="z64" w:id="47"/>
    <w:p>
      <w:pPr>
        <w:spacing w:after="0"/>
        <w:ind w:left="0"/>
        <w:jc w:val="both"/>
      </w:pPr>
      <w:r>
        <w:rPr>
          <w:rFonts w:ascii="Times New Roman"/>
          <w:b w:val="false"/>
          <w:i w:val="false"/>
          <w:color w:val="000000"/>
          <w:sz w:val="28"/>
        </w:rPr>
        <w:t>
      4) 7 мамыр – Отан қорғаушы күні:</w:t>
      </w:r>
    </w:p>
    <w:bookmarkEnd w:id="47"/>
    <w:bookmarkStart w:name="z65"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10 айлық есептік көрсеткіш мөлшерінде;</w:t>
      </w:r>
    </w:p>
    <w:bookmarkEnd w:id="48"/>
    <w:bookmarkStart w:name="z66" w:id="4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49"/>
    <w:bookmarkStart w:name="z67"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50"/>
    <w:bookmarkStart w:name="z68"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51"/>
    <w:bookmarkStart w:name="z69"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2"/>
    <w:bookmarkStart w:name="z70" w:id="5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53"/>
    <w:bookmarkStart w:name="z71" w:id="5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4"/>
    <w:bookmarkStart w:name="z72" w:id="55"/>
    <w:p>
      <w:pPr>
        <w:spacing w:after="0"/>
        <w:ind w:left="0"/>
        <w:jc w:val="both"/>
      </w:pPr>
      <w:r>
        <w:rPr>
          <w:rFonts w:ascii="Times New Roman"/>
          <w:b w:val="false"/>
          <w:i w:val="false"/>
          <w:color w:val="000000"/>
          <w:sz w:val="28"/>
        </w:rPr>
        <w:t>
      5) 9 мамыр – Жеңіс күні:</w:t>
      </w:r>
    </w:p>
    <w:bookmarkEnd w:id="55"/>
    <w:bookmarkStart w:name="z73" w:id="56"/>
    <w:p>
      <w:pPr>
        <w:spacing w:after="0"/>
        <w:ind w:left="0"/>
        <w:jc w:val="both"/>
      </w:pPr>
      <w:r>
        <w:rPr>
          <w:rFonts w:ascii="Times New Roman"/>
          <w:b w:val="false"/>
          <w:i w:val="false"/>
          <w:color w:val="000000"/>
          <w:sz w:val="28"/>
        </w:rPr>
        <w:t>
      Ұлы Отан соғысының ардагерлеріне – 5 000 000 теңге мөлшерінде;</w:t>
      </w:r>
    </w:p>
    <w:bookmarkEnd w:id="56"/>
    <w:bookmarkStart w:name="z74" w:id="5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7"/>
    <w:bookmarkStart w:name="z75"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58"/>
    <w:bookmarkStart w:name="z76" w:id="59"/>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59"/>
    <w:bookmarkStart w:name="z77"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60"/>
    <w:bookmarkStart w:name="z78"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61"/>
    <w:bookmarkStart w:name="z79" w:id="6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30 айлық есептік көрсеткіш мөлшерінде;</w:t>
      </w:r>
    </w:p>
    <w:bookmarkEnd w:id="62"/>
    <w:bookmarkStart w:name="z80" w:id="6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63"/>
    <w:bookmarkStart w:name="z81" w:id="6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64"/>
    <w:bookmarkStart w:name="z82"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5"/>
    <w:bookmarkStart w:name="z83" w:id="6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66"/>
    <w:bookmarkStart w:name="z84"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67"/>
    <w:bookmarkStart w:name="z85"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68"/>
    <w:bookmarkStart w:name="z86"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69"/>
    <w:bookmarkStart w:name="z87" w:id="70"/>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4–6 баптарында аталған адамдардың отбасыларына – 10 айлық есептік көрсеткіш мөлшерінде;</w:t>
      </w:r>
    </w:p>
    <w:bookmarkEnd w:id="70"/>
    <w:bookmarkStart w:name="z88"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71"/>
    <w:bookmarkStart w:name="z89" w:id="7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72"/>
    <w:bookmarkStart w:name="z90" w:id="7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73"/>
    <w:bookmarkStart w:name="z91"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74"/>
    <w:bookmarkStart w:name="z92" w:id="7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75"/>
    <w:bookmarkStart w:name="z93" w:id="7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bookmarkEnd w:id="76"/>
    <w:bookmarkStart w:name="z94" w:id="77"/>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77"/>
    <w:bookmarkStart w:name="z95" w:id="78"/>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тәртіпке сәйкес ақталған мүгедектігі бар немесе зейнеткер болып табылатын саяси қуғын-сүргіннен зардап шеккен тұлғаларға – 10 айлық есептік көрсеткіш мөлшерінде;</w:t>
      </w:r>
    </w:p>
    <w:bookmarkEnd w:id="78"/>
    <w:bookmarkStart w:name="z96" w:id="79"/>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79"/>
    <w:bookmarkStart w:name="z97" w:id="80"/>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80"/>
    <w:bookmarkStart w:name="z98" w:id="81"/>
    <w:p>
      <w:pPr>
        <w:spacing w:after="0"/>
        <w:ind w:left="0"/>
        <w:jc w:val="both"/>
      </w:pPr>
      <w:r>
        <w:rPr>
          <w:rFonts w:ascii="Times New Roman"/>
          <w:b w:val="false"/>
          <w:i w:val="false"/>
          <w:color w:val="000000"/>
          <w:sz w:val="28"/>
        </w:rPr>
        <w:t xml:space="preserve">
      8) 1 қазан – Қарттар күні: </w:t>
      </w:r>
    </w:p>
    <w:bookmarkEnd w:id="81"/>
    <w:bookmarkStart w:name="z99" w:id="82"/>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82"/>
    <w:bookmarkStart w:name="z100" w:id="83"/>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w:t>
      </w:r>
    </w:p>
    <w:bookmarkEnd w:id="83"/>
    <w:bookmarkStart w:name="z101" w:id="84"/>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5 айлық есептік көрсеткіш мөлшерінде;</w:t>
      </w:r>
    </w:p>
    <w:bookmarkEnd w:id="84"/>
    <w:bookmarkStart w:name="z102" w:id="85"/>
    <w:p>
      <w:pPr>
        <w:spacing w:after="0"/>
        <w:ind w:left="0"/>
        <w:jc w:val="both"/>
      </w:pPr>
      <w:r>
        <w:rPr>
          <w:rFonts w:ascii="Times New Roman"/>
          <w:b w:val="false"/>
          <w:i w:val="false"/>
          <w:color w:val="000000"/>
          <w:sz w:val="28"/>
        </w:rPr>
        <w:t xml:space="preserve">
      10) 25 қазан – Республика күні: </w:t>
      </w:r>
    </w:p>
    <w:bookmarkEnd w:id="85"/>
    <w:bookmarkStart w:name="z103" w:id="86"/>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5 айлық есептік көрсеткіш мөлшерінде;</w:t>
      </w:r>
    </w:p>
    <w:bookmarkEnd w:id="86"/>
    <w:bookmarkStart w:name="z104" w:id="87"/>
    <w:p>
      <w:pPr>
        <w:spacing w:after="0"/>
        <w:ind w:left="0"/>
        <w:jc w:val="both"/>
      </w:pPr>
      <w:r>
        <w:rPr>
          <w:rFonts w:ascii="Times New Roman"/>
          <w:b w:val="false"/>
          <w:i w:val="false"/>
          <w:color w:val="000000"/>
          <w:sz w:val="28"/>
        </w:rPr>
        <w:t>
      11) 16 желтоқсан – Қазақстан Республикасының Тәуелсіздік күні:</w:t>
      </w:r>
    </w:p>
    <w:bookmarkEnd w:id="87"/>
    <w:bookmarkStart w:name="z105" w:id="88"/>
    <w:p>
      <w:pPr>
        <w:spacing w:after="0"/>
        <w:ind w:left="0"/>
        <w:jc w:val="both"/>
      </w:pPr>
      <w:r>
        <w:rPr>
          <w:rFonts w:ascii="Times New Roman"/>
          <w:b w:val="false"/>
          <w:i w:val="false"/>
          <w:color w:val="000000"/>
          <w:sz w:val="28"/>
        </w:rPr>
        <w:t>
      Қазақстанда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60 айлық есептік көрсеткіш мөлшерінде.</w:t>
      </w:r>
    </w:p>
    <w:bookmarkEnd w:id="88"/>
    <w:bookmarkStart w:name="z106" w:id="89"/>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жылына 1 рет) көрсетіледі:</w:t>
      </w:r>
    </w:p>
    <w:bookmarkEnd w:id="89"/>
    <w:bookmarkStart w:name="z107" w:id="90"/>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ай сайын - ең төменгі республикалық күнкөріс деңгейінің 2 еселік мөлшерінде;</w:t>
      </w:r>
    </w:p>
    <w:bookmarkEnd w:id="90"/>
    <w:bookmarkStart w:name="z108" w:id="91"/>
    <w:p>
      <w:pPr>
        <w:spacing w:after="0"/>
        <w:ind w:left="0"/>
        <w:jc w:val="both"/>
      </w:pPr>
      <w:r>
        <w:rPr>
          <w:rFonts w:ascii="Times New Roman"/>
          <w:b w:val="false"/>
          <w:i w:val="false"/>
          <w:color w:val="000000"/>
          <w:sz w:val="28"/>
        </w:rPr>
        <w:t>
      АИТВ-мен ауыратын адамдарға – ай сайын ең төменгі республикалық күнкөріс деңгейінің 2 еселік мөлшерінде;</w:t>
      </w:r>
    </w:p>
    <w:bookmarkEnd w:id="91"/>
    <w:bookmarkStart w:name="z109" w:id="92"/>
    <w:p>
      <w:pPr>
        <w:spacing w:after="0"/>
        <w:ind w:left="0"/>
        <w:jc w:val="both"/>
      </w:pPr>
      <w:r>
        <w:rPr>
          <w:rFonts w:ascii="Times New Roman"/>
          <w:b w:val="false"/>
          <w:i w:val="false"/>
          <w:color w:val="000000"/>
          <w:sz w:val="28"/>
        </w:rPr>
        <w:t>
      2) туберкулезбен ауыратын және амбулаториялық емдеуде жүрген адамдарға, ай сайын - 10 айлық есептік көрсеткіш мөлшерінде;</w:t>
      </w:r>
    </w:p>
    <w:bookmarkEnd w:id="92"/>
    <w:bookmarkStart w:name="z110" w:id="93"/>
    <w:p>
      <w:pPr>
        <w:spacing w:after="0"/>
        <w:ind w:left="0"/>
        <w:jc w:val="both"/>
      </w:pPr>
      <w:r>
        <w:rPr>
          <w:rFonts w:ascii="Times New Roman"/>
          <w:b w:val="false"/>
          <w:i w:val="false"/>
          <w:color w:val="000000"/>
          <w:sz w:val="28"/>
        </w:rPr>
        <w:t>
      3) қатерлі ісік ауруларына (онкология) шалдыққан адамдарға, табыстарын есепке алмай, бір рет - 10 айлық есептік көрсеткіш мөлшерінде;</w:t>
      </w:r>
    </w:p>
    <w:bookmarkEnd w:id="93"/>
    <w:bookmarkStart w:name="z111" w:id="94"/>
    <w:p>
      <w:pPr>
        <w:spacing w:after="0"/>
        <w:ind w:left="0"/>
        <w:jc w:val="both"/>
      </w:pPr>
      <w:r>
        <w:rPr>
          <w:rFonts w:ascii="Times New Roman"/>
          <w:b w:val="false"/>
          <w:i w:val="false"/>
          <w:color w:val="000000"/>
          <w:sz w:val="28"/>
        </w:rPr>
        <w:t>
      4) созылмалы бүйрек жетімсіздігі (гемодиализ аппаратын пайдаланатын) ауруына шалдыққан адамдарға, табыстарын есепке алмай, бір рет - 50 айлық есептік көрсеткіш мөлшерінде;</w:t>
      </w:r>
    </w:p>
    <w:bookmarkEnd w:id="94"/>
    <w:bookmarkStart w:name="z112" w:id="95"/>
    <w:p>
      <w:pPr>
        <w:spacing w:after="0"/>
        <w:ind w:left="0"/>
        <w:jc w:val="both"/>
      </w:pPr>
      <w:r>
        <w:rPr>
          <w:rFonts w:ascii="Times New Roman"/>
          <w:b w:val="false"/>
          <w:i w:val="false"/>
          <w:color w:val="000000"/>
          <w:sz w:val="28"/>
        </w:rPr>
        <w:t>
      5) Ұлы Отан соғысының ардагерлеріне, оларға теңестірілген жеңілдіктер бойынша адамдарға және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кезектілігіне қарай санаторийлік-курорттық емделуге жолдама алу үшін бір рет - 65 айлық есептік көрсеткіш мөлшерінде;</w:t>
      </w:r>
    </w:p>
    <w:bookmarkEnd w:id="95"/>
    <w:bookmarkStart w:name="z113" w:id="96"/>
    <w:p>
      <w:pPr>
        <w:spacing w:after="0"/>
        <w:ind w:left="0"/>
        <w:jc w:val="both"/>
      </w:pPr>
      <w:r>
        <w:rPr>
          <w:rFonts w:ascii="Times New Roman"/>
          <w:b w:val="false"/>
          <w:i w:val="false"/>
          <w:color w:val="000000"/>
          <w:sz w:val="28"/>
        </w:rPr>
        <w:t xml:space="preserve">
      6) дүлей зілзаланың салдарынан азаматтарға (отбасыларға) не олардың мүлкіне зиян келуіне байланысты бір рет - 200 айлық есептік көрсеткішке дейінгі мөлшерде; </w:t>
      </w:r>
    </w:p>
    <w:bookmarkEnd w:id="96"/>
    <w:bookmarkStart w:name="z114" w:id="97"/>
    <w:p>
      <w:pPr>
        <w:spacing w:after="0"/>
        <w:ind w:left="0"/>
        <w:jc w:val="both"/>
      </w:pPr>
      <w:r>
        <w:rPr>
          <w:rFonts w:ascii="Times New Roman"/>
          <w:b w:val="false"/>
          <w:i w:val="false"/>
          <w:color w:val="000000"/>
          <w:sz w:val="28"/>
        </w:rPr>
        <w:t>
      7) өрттің салдарынан азаматтарға (отбасыларға) не олардың мүлкіне зиян келуіне байланысты бір рет - 200 айлық есептік көрсеткішке дейінгі мөлшерде;</w:t>
      </w:r>
    </w:p>
    <w:bookmarkEnd w:id="97"/>
    <w:bookmarkStart w:name="z115" w:id="98"/>
    <w:p>
      <w:pPr>
        <w:spacing w:after="0"/>
        <w:ind w:left="0"/>
        <w:jc w:val="both"/>
      </w:pPr>
      <w:r>
        <w:rPr>
          <w:rFonts w:ascii="Times New Roman"/>
          <w:b w:val="false"/>
          <w:i w:val="false"/>
          <w:color w:val="000000"/>
          <w:sz w:val="28"/>
        </w:rPr>
        <w:t>
      8)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мөлшерінен аспайтын аз қамтылған отбасыларға - республикалық бюджет туралы заңда тиісті қаржы жылына белгіленетін ең төменгі күнкөріс деңгейінің 1 мөлшерінде бір рет;</w:t>
      </w:r>
    </w:p>
    <w:bookmarkEnd w:id="98"/>
    <w:bookmarkStart w:name="z116" w:id="99"/>
    <w:p>
      <w:pPr>
        <w:spacing w:after="0"/>
        <w:ind w:left="0"/>
        <w:jc w:val="both"/>
      </w:pPr>
      <w:r>
        <w:rPr>
          <w:rFonts w:ascii="Times New Roman"/>
          <w:b w:val="false"/>
          <w:i w:val="false"/>
          <w:color w:val="000000"/>
          <w:sz w:val="28"/>
        </w:rPr>
        <w:t>
      9) қаржылай көмек түріндегі әлеуметтік көмек:</w:t>
      </w:r>
    </w:p>
    <w:bookmarkEnd w:id="99"/>
    <w:bookmarkStart w:name="z117" w:id="100"/>
    <w:p>
      <w:pPr>
        <w:spacing w:after="0"/>
        <w:ind w:left="0"/>
        <w:jc w:val="both"/>
      </w:pPr>
      <w:r>
        <w:rPr>
          <w:rFonts w:ascii="Times New Roman"/>
          <w:b w:val="false"/>
          <w:i w:val="false"/>
          <w:color w:val="000000"/>
          <w:sz w:val="28"/>
        </w:rPr>
        <w:t>
      - оқу жылы кезеңінде үйде оқып және тәрбиеленіп жатқан мүгедектігі бар балаларға, ай сайын - 2 айлық есептік көрсеткіш мөлшерінде;</w:t>
      </w:r>
    </w:p>
    <w:bookmarkEnd w:id="100"/>
    <w:bookmarkStart w:name="z118" w:id="101"/>
    <w:p>
      <w:pPr>
        <w:spacing w:after="0"/>
        <w:ind w:left="0"/>
        <w:jc w:val="both"/>
      </w:pPr>
      <w:r>
        <w:rPr>
          <w:rFonts w:ascii="Times New Roman"/>
          <w:b w:val="false"/>
          <w:i w:val="false"/>
          <w:color w:val="000000"/>
          <w:sz w:val="28"/>
        </w:rPr>
        <w:t>
      - бас бостандығынан айыру орындарынан босатылған адамдарға, пробация қызметінің есебінде тұрған адамдарға, бір рет - 10 айлық есептік көрсеткіш мөлшерінде;</w:t>
      </w:r>
    </w:p>
    <w:bookmarkEnd w:id="101"/>
    <w:bookmarkStart w:name="z119" w:id="102"/>
    <w:p>
      <w:pPr>
        <w:spacing w:after="0"/>
        <w:ind w:left="0"/>
        <w:jc w:val="both"/>
      </w:pPr>
      <w:r>
        <w:rPr>
          <w:rFonts w:ascii="Times New Roman"/>
          <w:b w:val="false"/>
          <w:i w:val="false"/>
          <w:color w:val="000000"/>
          <w:sz w:val="28"/>
        </w:rPr>
        <w:t>
      - жол жүрумен байланысты шығындарын өтеуге жалғызілікті қарттарға, ай сайын - 2 айлық есептік көрсеткіш мөлшерінде көрсетіледі.</w:t>
      </w:r>
    </w:p>
    <w:bookmarkEnd w:id="102"/>
    <w:bookmarkStart w:name="z120" w:id="103"/>
    <w:p>
      <w:pPr>
        <w:spacing w:after="0"/>
        <w:ind w:left="0"/>
        <w:jc w:val="left"/>
      </w:pPr>
      <w:r>
        <w:rPr>
          <w:rFonts w:ascii="Times New Roman"/>
          <w:b/>
          <w:i w:val="false"/>
          <w:color w:val="000000"/>
        </w:rPr>
        <w:t xml:space="preserve"> 3-тарау. Әлеуметтік көмек көрсету тәртібі</w:t>
      </w:r>
    </w:p>
    <w:bookmarkEnd w:id="103"/>
    <w:bookmarkStart w:name="z121" w:id="104"/>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04"/>
    <w:bookmarkStart w:name="z122" w:id="10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5"/>
    <w:bookmarkStart w:name="z123" w:id="106"/>
    <w:p>
      <w:pPr>
        <w:spacing w:after="0"/>
        <w:ind w:left="0"/>
        <w:jc w:val="both"/>
      </w:pPr>
      <w:r>
        <w:rPr>
          <w:rFonts w:ascii="Times New Roman"/>
          <w:b w:val="false"/>
          <w:i w:val="false"/>
          <w:color w:val="000000"/>
          <w:sz w:val="28"/>
        </w:rPr>
        <w:t>
      11. Әлеуметтік көмекті көрсету тәртібі Үлгілік қағидалардың 3-тарауымен анықталады.</w:t>
      </w:r>
    </w:p>
    <w:bookmarkEnd w:id="106"/>
    <w:bookmarkStart w:name="z124" w:id="107"/>
    <w:p>
      <w:pPr>
        <w:spacing w:after="0"/>
        <w:ind w:left="0"/>
        <w:jc w:val="both"/>
      </w:pPr>
      <w:r>
        <w:rPr>
          <w:rFonts w:ascii="Times New Roman"/>
          <w:b w:val="false"/>
          <w:i w:val="false"/>
          <w:color w:val="000000"/>
          <w:sz w:val="28"/>
        </w:rPr>
        <w:t>
      12. Мынадай:</w:t>
      </w:r>
    </w:p>
    <w:bookmarkEnd w:id="107"/>
    <w:bookmarkStart w:name="z125" w:id="10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8"/>
    <w:bookmarkStart w:name="z126" w:id="10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9"/>
    <w:bookmarkStart w:name="z127" w:id="11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0"/>
    <w:bookmarkStart w:name="z128" w:id="11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1"/>
    <w:bookmarkStart w:name="z129" w:id="112"/>
    <w:p>
      <w:pPr>
        <w:spacing w:after="0"/>
        <w:ind w:left="0"/>
        <w:jc w:val="both"/>
      </w:pPr>
      <w:r>
        <w:rPr>
          <w:rFonts w:ascii="Times New Roman"/>
          <w:b w:val="false"/>
          <w:i w:val="false"/>
          <w:color w:val="000000"/>
          <w:sz w:val="28"/>
        </w:rPr>
        <w:t>
      13. Әлеуметтік көмек көрсетуге жұмсалатын шығыстарды қаржыландыру Түркістан қаласының бюджетінде көзделген, ағымдағы қаржы жылына арналған қаражат шегінде жүзеге асырылады.</w:t>
      </w:r>
    </w:p>
    <w:bookmarkEnd w:id="112"/>
    <w:bookmarkStart w:name="z130" w:id="11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3"/>
    <w:bookmarkStart w:name="z131" w:id="11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4"/>
    <w:bookmarkStart w:name="z132" w:id="115"/>
    <w:p>
      <w:pPr>
        <w:spacing w:after="0"/>
        <w:ind w:left="0"/>
        <w:jc w:val="both"/>
      </w:pPr>
      <w:r>
        <w:rPr>
          <w:rFonts w:ascii="Times New Roman"/>
          <w:b w:val="false"/>
          <w:i w:val="false"/>
          <w:color w:val="000000"/>
          <w:sz w:val="28"/>
        </w:rPr>
        <w:t>
      14. Мынадай:</w:t>
      </w:r>
    </w:p>
    <w:bookmarkEnd w:id="115"/>
    <w:bookmarkStart w:name="z133" w:id="116"/>
    <w:p>
      <w:pPr>
        <w:spacing w:after="0"/>
        <w:ind w:left="0"/>
        <w:jc w:val="both"/>
      </w:pPr>
      <w:r>
        <w:rPr>
          <w:rFonts w:ascii="Times New Roman"/>
          <w:b w:val="false"/>
          <w:i w:val="false"/>
          <w:color w:val="000000"/>
          <w:sz w:val="28"/>
        </w:rPr>
        <w:t>
      1) алушы қайтыс болған;</w:t>
      </w:r>
    </w:p>
    <w:bookmarkEnd w:id="116"/>
    <w:bookmarkStart w:name="z134" w:id="117"/>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17"/>
    <w:bookmarkStart w:name="z135" w:id="11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18"/>
    <w:bookmarkStart w:name="z136" w:id="119"/>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19"/>
    <w:bookmarkStart w:name="z137" w:id="12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0"/>
    <w:bookmarkStart w:name="z138" w:id="121"/>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21"/>
    <w:bookmarkStart w:name="z139" w:id="122"/>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2"/>
    <w:bookmarkStart w:name="z140" w:id="12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3"/>
    <w:bookmarkStart w:name="z141" w:id="124"/>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4"/>
    <w:bookmarkStart w:name="z142" w:id="125"/>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