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cc43" w14:textId="618c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2025 жылғы 19 желтоқсандағы № 236 "Кентау қаласының Қарнақ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26 маусымдағы № 288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Кентау қаласының Қарнақ ауылының бюджеті туралы"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Қарнақ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204 936 мың теңге,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78 444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4183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122309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214 655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-9719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–9719 мың теңге,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9719 мың теңге 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тусетін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тусетін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