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6da22" w14:textId="1d6da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жұмыспен қамту және әлеуметтік қорғау басқармасы" коммуналдық мемлекеттік мекемесінің ережесін бекіту туралы" Шымкент қаласы әкімдігінің 2021 жылғы 29 қарашадағы № 1509 қаулысына өзгеріс енгізу туралы</w:t>
      </w:r>
    </w:p>
    <w:p>
      <w:pPr>
        <w:spacing w:after="0"/>
        <w:ind w:left="0"/>
        <w:jc w:val="both"/>
      </w:pPr>
      <w:r>
        <w:rPr>
          <w:rFonts w:ascii="Times New Roman"/>
          <w:b w:val="false"/>
          <w:i w:val="false"/>
          <w:color w:val="000000"/>
          <w:sz w:val="28"/>
        </w:rPr>
        <w:t>Шымкент қаласы әкімдігінің 2026 жылғы 8 қыркүйектегі № 4265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39-бабы </w:t>
      </w:r>
      <w:r>
        <w:rPr>
          <w:rFonts w:ascii="Times New Roman"/>
          <w:b w:val="false"/>
          <w:i w:val="false"/>
          <w:color w:val="000000"/>
          <w:sz w:val="28"/>
        </w:rPr>
        <w:t>2-тармағына</w:t>
      </w:r>
      <w:r>
        <w:rPr>
          <w:rFonts w:ascii="Times New Roman"/>
          <w:b w:val="false"/>
          <w:i w:val="false"/>
          <w:color w:val="000000"/>
          <w:sz w:val="28"/>
        </w:rPr>
        <w:t xml:space="preserve"> және "Құқықтық актілер туралы" Қазақстан Республикасы Заңының 65-бабы </w:t>
      </w:r>
      <w:r>
        <w:rPr>
          <w:rFonts w:ascii="Times New Roman"/>
          <w:b w:val="false"/>
          <w:i w:val="false"/>
          <w:color w:val="000000"/>
          <w:sz w:val="28"/>
        </w:rPr>
        <w:t>3-тармағына</w:t>
      </w:r>
      <w:r>
        <w:rPr>
          <w:rFonts w:ascii="Times New Roman"/>
          <w:b w:val="false"/>
          <w:i w:val="false"/>
          <w:color w:val="000000"/>
          <w:sz w:val="28"/>
        </w:rPr>
        <w:t xml:space="preserve"> сәйкес Шымкент қаласының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"Шымкент қаласының жұмыспен қамту және әлеуметтік қорғау басқармасы" коммуналдық мемлекеттік мекемесінің ережесін бекіту туралы" Шымкент қаласы әкімдігінің 2021 жылғы 29 қарашадағы </w:t>
      </w:r>
      <w:r>
        <w:rPr>
          <w:rFonts w:ascii="Times New Roman"/>
          <w:b w:val="false"/>
          <w:i w:val="false"/>
          <w:color w:val="000000"/>
          <w:sz w:val="28"/>
        </w:rPr>
        <w:t>№ 1509</w:t>
      </w:r>
      <w:r>
        <w:rPr>
          <w:rFonts w:ascii="Times New Roman"/>
          <w:b w:val="false"/>
          <w:i w:val="false"/>
          <w:color w:val="000000"/>
          <w:sz w:val="28"/>
        </w:rPr>
        <w:t xml:space="preserve"> қаулысына мынадай өзгеріс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қаулыға </w:t>
      </w:r>
      <w:r>
        <w:rPr>
          <w:rFonts w:ascii="Times New Roman"/>
          <w:b w:val="false"/>
          <w:i w:val="false"/>
          <w:color w:val="000000"/>
          <w:sz w:val="28"/>
        </w:rPr>
        <w:t>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Start w:name="z7" w:id="0"/>
    <w:p>
      <w:pPr>
        <w:spacing w:after="0"/>
        <w:ind w:left="0"/>
        <w:jc w:val="both"/>
      </w:pPr>
      <w:r>
        <w:rPr>
          <w:rFonts w:ascii="Times New Roman"/>
          <w:b w:val="false"/>
          <w:i w:val="false"/>
          <w:color w:val="000000"/>
          <w:sz w:val="28"/>
        </w:rPr>
        <w:t>
      2. Шымкент қаласының жұмыспен қамту және әлеуметтік қорғау басқармасы Қазақстан Республикасының заңнамасында белгіленген тәртіпте:</w:t>
      </w:r>
    </w:p>
    <w:bookmarkEnd w:id="0"/>
    <w:bookmarkStart w:name="z8" w:id="1"/>
    <w:p>
      <w:pPr>
        <w:spacing w:after="0"/>
        <w:ind w:left="0"/>
        <w:jc w:val="both"/>
      </w:pPr>
      <w:r>
        <w:rPr>
          <w:rFonts w:ascii="Times New Roman"/>
          <w:b w:val="false"/>
          <w:i w:val="false"/>
          <w:color w:val="000000"/>
          <w:sz w:val="28"/>
        </w:rPr>
        <w:t>
      1) осы қаулыны қол қойылған күнінен бастап бес жұмыс күні ішінде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жіберуді;</w:t>
      </w:r>
    </w:p>
    <w:bookmarkEnd w:id="1"/>
    <w:bookmarkStart w:name="z9" w:id="2"/>
    <w:p>
      <w:pPr>
        <w:spacing w:after="0"/>
        <w:ind w:left="0"/>
        <w:jc w:val="both"/>
      </w:pPr>
      <w:r>
        <w:rPr>
          <w:rFonts w:ascii="Times New Roman"/>
          <w:b w:val="false"/>
          <w:i w:val="false"/>
          <w:color w:val="000000"/>
          <w:sz w:val="28"/>
        </w:rPr>
        <w:t>
      2) осы қаулыны ресми жарияланғанынан кейін Шымкент қаласы әкімдігінің интернет-ресурстарында орналастыруды;</w:t>
      </w:r>
    </w:p>
    <w:bookmarkEnd w:id="2"/>
    <w:bookmarkStart w:name="z10" w:id="3"/>
    <w:p>
      <w:pPr>
        <w:spacing w:after="0"/>
        <w:ind w:left="0"/>
        <w:jc w:val="both"/>
      </w:pPr>
      <w:r>
        <w:rPr>
          <w:rFonts w:ascii="Times New Roman"/>
          <w:b w:val="false"/>
          <w:i w:val="false"/>
          <w:color w:val="000000"/>
          <w:sz w:val="28"/>
        </w:rPr>
        <w:t>
      3) осы қаулыдан туындайтын өзге де шаралардың қабылдануын қамтамасыз етсін.</w:t>
      </w:r>
    </w:p>
    <w:bookmarkEnd w:id="3"/>
    <w:bookmarkStart w:name="z11" w:id="4"/>
    <w:p>
      <w:pPr>
        <w:spacing w:after="0"/>
        <w:ind w:left="0"/>
        <w:jc w:val="both"/>
      </w:pPr>
      <w:r>
        <w:rPr>
          <w:rFonts w:ascii="Times New Roman"/>
          <w:b w:val="false"/>
          <w:i w:val="false"/>
          <w:color w:val="000000"/>
          <w:sz w:val="28"/>
        </w:rPr>
        <w:t>
      3. Осы қаулының орындалуын бақылау Шымкент қаласы әкiмiнің орынбасары А. Сәбитовке жүктелсiн.</w:t>
      </w:r>
    </w:p>
    <w:bookmarkEnd w:id="4"/>
    <w:bookmarkStart w:name="z12" w:id="5"/>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Сыздықбеков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"8" қыркүйектегі 2026 жылғы</w:t>
            </w:r>
            <w:r>
              <w:br/>
            </w:r>
            <w:r>
              <w:rPr>
                <w:rFonts w:ascii="Times New Roman"/>
                <w:b w:val="false"/>
                <w:i w:val="false"/>
                <w:color w:val="000000"/>
                <w:sz w:val="20"/>
              </w:rPr>
              <w:t>№ 4265 қаулысына қосымша</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2021 жылғы 29 қараша</w:t>
            </w:r>
            <w:r>
              <w:br/>
            </w:r>
            <w:r>
              <w:rPr>
                <w:rFonts w:ascii="Times New Roman"/>
                <w:b w:val="false"/>
                <w:i w:val="false"/>
                <w:color w:val="000000"/>
                <w:sz w:val="20"/>
              </w:rPr>
              <w:t>№ 1509 қаулысымен бекітілген</w:t>
            </w:r>
          </w:p>
        </w:tc>
      </w:tr>
    </w:tbl>
    <w:bookmarkStart w:name="z20" w:id="6"/>
    <w:p>
      <w:pPr>
        <w:spacing w:after="0"/>
        <w:ind w:left="0"/>
        <w:jc w:val="left"/>
      </w:pPr>
      <w:r>
        <w:rPr>
          <w:rFonts w:ascii="Times New Roman"/>
          <w:b/>
          <w:i w:val="false"/>
          <w:color w:val="000000"/>
        </w:rPr>
        <w:t xml:space="preserve"> "Шымкент қаласының жұмыспен қамту және әлеуметтік қорғау басқармасы" коммуналдық мемлекеттік мекемесі туралы ереже</w:t>
      </w:r>
    </w:p>
    <w:bookmarkEnd w:id="6"/>
    <w:bookmarkStart w:name="z21" w:id="7"/>
    <w:p>
      <w:pPr>
        <w:spacing w:after="0"/>
        <w:ind w:left="0"/>
        <w:jc w:val="left"/>
      </w:pPr>
      <w:r>
        <w:rPr>
          <w:rFonts w:ascii="Times New Roman"/>
          <w:b/>
          <w:i w:val="false"/>
          <w:color w:val="000000"/>
        </w:rPr>
        <w:t xml:space="preserve"> 1-тарау. Жалпы ережелер</w:t>
      </w:r>
    </w:p>
    <w:bookmarkEnd w:id="7"/>
    <w:bookmarkStart w:name="z22" w:id="8"/>
    <w:p>
      <w:pPr>
        <w:spacing w:after="0"/>
        <w:ind w:left="0"/>
        <w:jc w:val="both"/>
      </w:pPr>
      <w:r>
        <w:rPr>
          <w:rFonts w:ascii="Times New Roman"/>
          <w:b w:val="false"/>
          <w:i w:val="false"/>
          <w:color w:val="000000"/>
          <w:sz w:val="28"/>
        </w:rPr>
        <w:t>
      1. "Шымкент қаласының жұмыспен қамту және әлеуметтік қорғау басқармасы" коммуналдық мемлекеттік мекемесі (бұдан әрі – Басқарма) жұмыспен қамту, әлеуметтік қорғау, халықтың көші-қоны, арнаулы әлеуметтік қызметтер көрсету саласындағы (салаларындағы) басшылықты жүзеге асыратын Қазақстан Республикасының мемлекеттік органы болып табылады.</w:t>
      </w:r>
    </w:p>
    <w:bookmarkEnd w:id="8"/>
    <w:bookmarkStart w:name="z23" w:id="9"/>
    <w:p>
      <w:pPr>
        <w:spacing w:after="0"/>
        <w:ind w:left="0"/>
        <w:jc w:val="both"/>
      </w:pPr>
      <w:r>
        <w:rPr>
          <w:rFonts w:ascii="Times New Roman"/>
          <w:b w:val="false"/>
          <w:i w:val="false"/>
          <w:color w:val="000000"/>
          <w:sz w:val="28"/>
        </w:rPr>
        <w:t>
      2. Басқарманың ведомстволары жоқ.</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Қазақстан Республикасының өзге де заңдары мен нормативтік құқықтық актілерге, Қазақстан Республикасы Президенті мен Үкіметінің актілеріне, сондай-ақ осы Ережеге сәйкес жүзеге асырады.</w:t>
      </w:r>
    </w:p>
    <w:bookmarkStart w:name="z25" w:id="10"/>
    <w:p>
      <w:pPr>
        <w:spacing w:after="0"/>
        <w:ind w:left="0"/>
        <w:jc w:val="both"/>
      </w:pPr>
      <w:r>
        <w:rPr>
          <w:rFonts w:ascii="Times New Roman"/>
          <w:b w:val="false"/>
          <w:i w:val="false"/>
          <w:color w:val="000000"/>
          <w:sz w:val="28"/>
        </w:rPr>
        <w:t>
      4. Басқарма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қазақ және орыс тілдеріндегі атауы бар мөрлері мен мөртаңбалары, белгіленген үлгідегі бланкілері, Қазақстан Республикасының банк ісі туралы заңнамасына сәйкес қазынашылықта шоттары болады.</w:t>
      </w:r>
    </w:p>
    <w:bookmarkEnd w:id="10"/>
    <w:bookmarkStart w:name="z26" w:id="11"/>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11"/>
    <w:bookmarkStart w:name="z27" w:id="12"/>
    <w:p>
      <w:pPr>
        <w:spacing w:after="0"/>
        <w:ind w:left="0"/>
        <w:jc w:val="both"/>
      </w:pPr>
      <w:r>
        <w:rPr>
          <w:rFonts w:ascii="Times New Roman"/>
          <w:b w:val="false"/>
          <w:i w:val="false"/>
          <w:color w:val="000000"/>
          <w:sz w:val="28"/>
        </w:rPr>
        <w:t>
      6.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8" w:id="13"/>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9" w:id="14"/>
    <w:p>
      <w:pPr>
        <w:spacing w:after="0"/>
        <w:ind w:left="0"/>
        <w:jc w:val="both"/>
      </w:pPr>
      <w:r>
        <w:rPr>
          <w:rFonts w:ascii="Times New Roman"/>
          <w:b w:val="false"/>
          <w:i w:val="false"/>
          <w:color w:val="000000"/>
          <w:sz w:val="28"/>
        </w:rPr>
        <w:t>
      8. Басқарманың құрылымы мен штат санының лимиті Қазақстан Республикасының заңнамасына сәйкес бекітіледі.</w:t>
      </w:r>
    </w:p>
    <w:bookmarkEnd w:id="14"/>
    <w:bookmarkStart w:name="z30" w:id="15"/>
    <w:p>
      <w:pPr>
        <w:spacing w:after="0"/>
        <w:ind w:left="0"/>
        <w:jc w:val="both"/>
      </w:pPr>
      <w:r>
        <w:rPr>
          <w:rFonts w:ascii="Times New Roman"/>
          <w:b w:val="false"/>
          <w:i w:val="false"/>
          <w:color w:val="000000"/>
          <w:sz w:val="28"/>
        </w:rPr>
        <w:t>
      9. Заңды тұлғаның орналасқан жері: Қазақстан Республикасы, Шымкент қаласы, Әл-Фараби ауданы, Тәуке хан даңғылы, № 6, индексі 160012.</w:t>
      </w:r>
    </w:p>
    <w:bookmarkEnd w:id="15"/>
    <w:bookmarkStart w:name="z31" w:id="1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
    <w:bookmarkStart w:name="z32" w:id="17"/>
    <w:p>
      <w:pPr>
        <w:spacing w:after="0"/>
        <w:ind w:left="0"/>
        <w:jc w:val="both"/>
      </w:pPr>
      <w:r>
        <w:rPr>
          <w:rFonts w:ascii="Times New Roman"/>
          <w:b w:val="false"/>
          <w:i w:val="false"/>
          <w:color w:val="000000"/>
          <w:sz w:val="28"/>
        </w:rPr>
        <w:t>
      11. Басқарма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17"/>
    <w:bookmarkStart w:name="z33" w:id="18"/>
    <w:p>
      <w:pPr>
        <w:spacing w:after="0"/>
        <w:ind w:left="0"/>
        <w:jc w:val="both"/>
      </w:pPr>
      <w:r>
        <w:rPr>
          <w:rFonts w:ascii="Times New Roman"/>
          <w:b w:val="false"/>
          <w:i w:val="false"/>
          <w:color w:val="000000"/>
          <w:sz w:val="28"/>
        </w:rPr>
        <w:t>
      12. Басқарма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18"/>
    <w:bookmarkStart w:name="z34" w:id="19"/>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9"/>
    <w:bookmarkStart w:name="z35" w:id="20"/>
    <w:p>
      <w:pPr>
        <w:spacing w:after="0"/>
        <w:ind w:left="0"/>
        <w:jc w:val="left"/>
      </w:pPr>
      <w:r>
        <w:rPr>
          <w:rFonts w:ascii="Times New Roman"/>
          <w:b/>
          <w:i w:val="false"/>
          <w:color w:val="000000"/>
        </w:rPr>
        <w:t xml:space="preserve"> 2-тарау. Басқарманың мақсаттары мен өкілеттіктері</w:t>
      </w:r>
    </w:p>
    <w:bookmarkEnd w:id="20"/>
    <w:bookmarkStart w:name="z36" w:id="21"/>
    <w:p>
      <w:pPr>
        <w:spacing w:after="0"/>
        <w:ind w:left="0"/>
        <w:jc w:val="both"/>
      </w:pPr>
      <w:r>
        <w:rPr>
          <w:rFonts w:ascii="Times New Roman"/>
          <w:b w:val="false"/>
          <w:i w:val="false"/>
          <w:color w:val="000000"/>
          <w:sz w:val="28"/>
        </w:rPr>
        <w:t>
      13. Мақсаттары: өз құзыреті шегінде жұмыспен қамту, әлеуметтік қорғау, халықтың көші-қон, арнаулы әлеуметтік қызметтер көрсету саласындағы мемлекеттік саясатты жүзеге асыру.</w:t>
      </w:r>
    </w:p>
    <w:bookmarkEnd w:id="21"/>
    <w:bookmarkStart w:name="z37" w:id="22"/>
    <w:p>
      <w:pPr>
        <w:spacing w:after="0"/>
        <w:ind w:left="0"/>
        <w:jc w:val="both"/>
      </w:pPr>
      <w:r>
        <w:rPr>
          <w:rFonts w:ascii="Times New Roman"/>
          <w:b w:val="false"/>
          <w:i w:val="false"/>
          <w:color w:val="000000"/>
          <w:sz w:val="28"/>
        </w:rPr>
        <w:t>
      14. Өкілеттіктері:</w:t>
      </w:r>
    </w:p>
    <w:bookmarkEnd w:id="22"/>
    <w:bookmarkStart w:name="z38" w:id="23"/>
    <w:p>
      <w:pPr>
        <w:spacing w:after="0"/>
        <w:ind w:left="0"/>
        <w:jc w:val="both"/>
      </w:pPr>
      <w:r>
        <w:rPr>
          <w:rFonts w:ascii="Times New Roman"/>
          <w:b w:val="false"/>
          <w:i w:val="false"/>
          <w:color w:val="000000"/>
          <w:sz w:val="28"/>
        </w:rPr>
        <w:t>
      1) құқықтары:</w:t>
      </w:r>
    </w:p>
    <w:bookmarkEnd w:id="23"/>
    <w:bookmarkStart w:name="z39" w:id="24"/>
    <w:p>
      <w:pPr>
        <w:spacing w:after="0"/>
        <w:ind w:left="0"/>
        <w:jc w:val="both"/>
      </w:pPr>
      <w:r>
        <w:rPr>
          <w:rFonts w:ascii="Times New Roman"/>
          <w:b w:val="false"/>
          <w:i w:val="false"/>
          <w:color w:val="000000"/>
          <w:sz w:val="28"/>
        </w:rPr>
        <w:t>
      Басқарма қызметкерлеріне және Басқарма қарамағындағы мекемелерге орындауға мiндеттi бұйрықтар шығаруға және тапсырмалар беруге;</w:t>
      </w:r>
    </w:p>
    <w:bookmarkEnd w:id="24"/>
    <w:bookmarkStart w:name="z40" w:id="25"/>
    <w:p>
      <w:pPr>
        <w:spacing w:after="0"/>
        <w:ind w:left="0"/>
        <w:jc w:val="both"/>
      </w:pPr>
      <w:r>
        <w:rPr>
          <w:rFonts w:ascii="Times New Roman"/>
          <w:b w:val="false"/>
          <w:i w:val="false"/>
          <w:color w:val="000000"/>
          <w:sz w:val="28"/>
        </w:rPr>
        <w:t>
      Басқарманың құзыретiне кiретiн мәселелер бойынша үйлестiру мен бақылауды жүзеге асыру;</w:t>
      </w:r>
    </w:p>
    <w:bookmarkEnd w:id="25"/>
    <w:bookmarkStart w:name="z41" w:id="26"/>
    <w:p>
      <w:pPr>
        <w:spacing w:after="0"/>
        <w:ind w:left="0"/>
        <w:jc w:val="both"/>
      </w:pPr>
      <w:r>
        <w:rPr>
          <w:rFonts w:ascii="Times New Roman"/>
          <w:b w:val="false"/>
          <w:i w:val="false"/>
          <w:color w:val="000000"/>
          <w:sz w:val="28"/>
        </w:rPr>
        <w:t>
      қағаз және (немесе) электрондық жеткізгіштердегі қажетті ақпаратты және материалдарды Қазақстан Республикасының заңдарында белгiленген тәртiппен сұрату және алу;</w:t>
      </w:r>
    </w:p>
    <w:bookmarkEnd w:id="26"/>
    <w:bookmarkStart w:name="z42" w:id="27"/>
    <w:p>
      <w:pPr>
        <w:spacing w:after="0"/>
        <w:ind w:left="0"/>
        <w:jc w:val="both"/>
      </w:pPr>
      <w:r>
        <w:rPr>
          <w:rFonts w:ascii="Times New Roman"/>
          <w:b w:val="false"/>
          <w:i w:val="false"/>
          <w:color w:val="000000"/>
          <w:sz w:val="28"/>
        </w:rPr>
        <w:t>
      өздерiне берiлген мүлiктi басқаруды жүзеге асыру;</w:t>
      </w:r>
    </w:p>
    <w:bookmarkEnd w:id="27"/>
    <w:bookmarkStart w:name="z43" w:id="28"/>
    <w:p>
      <w:pPr>
        <w:spacing w:after="0"/>
        <w:ind w:left="0"/>
        <w:jc w:val="both"/>
      </w:pPr>
      <w:r>
        <w:rPr>
          <w:rFonts w:ascii="Times New Roman"/>
          <w:b w:val="false"/>
          <w:i w:val="false"/>
          <w:color w:val="000000"/>
          <w:sz w:val="28"/>
        </w:rPr>
        <w:t>
      Басқарма қарамағындағы ұйымдарды құру, қайта ұйымдастыру және тарату мәселелерi бойынша ұсыныстар енгiзуге;</w:t>
      </w:r>
    </w:p>
    <w:bookmarkEnd w:id="28"/>
    <w:bookmarkStart w:name="z44" w:id="29"/>
    <w:p>
      <w:pPr>
        <w:spacing w:after="0"/>
        <w:ind w:left="0"/>
        <w:jc w:val="both"/>
      </w:pPr>
      <w:r>
        <w:rPr>
          <w:rFonts w:ascii="Times New Roman"/>
          <w:b w:val="false"/>
          <w:i w:val="false"/>
          <w:color w:val="000000"/>
          <w:sz w:val="28"/>
        </w:rPr>
        <w:t>
      Қазақстан Республикасының ақпараттандыру туралы заңнамасына сәйкес, ақпараттық жүйелерді пайдалана отырып, электрондық қызметтер көрсету;</w:t>
      </w:r>
    </w:p>
    <w:bookmarkEnd w:id="29"/>
    <w:bookmarkStart w:name="z45" w:id="30"/>
    <w:p>
      <w:pPr>
        <w:spacing w:after="0"/>
        <w:ind w:left="0"/>
        <w:jc w:val="both"/>
      </w:pPr>
      <w:r>
        <w:rPr>
          <w:rFonts w:ascii="Times New Roman"/>
          <w:b w:val="false"/>
          <w:i w:val="false"/>
          <w:color w:val="000000"/>
          <w:sz w:val="28"/>
        </w:rPr>
        <w:t>
      осы Ережеде,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30"/>
    <w:bookmarkStart w:name="z46" w:id="31"/>
    <w:p>
      <w:pPr>
        <w:spacing w:after="0"/>
        <w:ind w:left="0"/>
        <w:jc w:val="both"/>
      </w:pPr>
      <w:r>
        <w:rPr>
          <w:rFonts w:ascii="Times New Roman"/>
          <w:b w:val="false"/>
          <w:i w:val="false"/>
          <w:color w:val="000000"/>
          <w:sz w:val="28"/>
        </w:rPr>
        <w:t>
      Басқарма қарамағындағы мекемелердің қызметін бақылауға, өз бастамасымен мекемелердің қызметіне мониторинг жұмыстарын жүргізуге құқылы.</w:t>
      </w:r>
    </w:p>
    <w:bookmarkEnd w:id="31"/>
    <w:bookmarkStart w:name="z47" w:id="32"/>
    <w:p>
      <w:pPr>
        <w:spacing w:after="0"/>
        <w:ind w:left="0"/>
        <w:jc w:val="both"/>
      </w:pPr>
      <w:r>
        <w:rPr>
          <w:rFonts w:ascii="Times New Roman"/>
          <w:b w:val="false"/>
          <w:i w:val="false"/>
          <w:color w:val="000000"/>
          <w:sz w:val="28"/>
        </w:rPr>
        <w:t>
      2) міндеттері:</w:t>
      </w:r>
    </w:p>
    <w:bookmarkEnd w:id="32"/>
    <w:bookmarkStart w:name="z48" w:id="33"/>
    <w:p>
      <w:pPr>
        <w:spacing w:after="0"/>
        <w:ind w:left="0"/>
        <w:jc w:val="both"/>
      </w:pPr>
      <w:r>
        <w:rPr>
          <w:rFonts w:ascii="Times New Roman"/>
          <w:b w:val="false"/>
          <w:i w:val="false"/>
          <w:color w:val="000000"/>
          <w:sz w:val="28"/>
        </w:rPr>
        <w:t>
      - еңбек нарығындағы сұраныс пен ұсынысты талдауға, болжауға және бұл туралы халыққа, орталық және жергілікті атқарушы органдарға ақпарат беру;</w:t>
      </w:r>
    </w:p>
    <w:bookmarkEnd w:id="33"/>
    <w:bookmarkStart w:name="z49" w:id="34"/>
    <w:p>
      <w:pPr>
        <w:spacing w:after="0"/>
        <w:ind w:left="0"/>
        <w:jc w:val="both"/>
      </w:pPr>
      <w:r>
        <w:rPr>
          <w:rFonts w:ascii="Times New Roman"/>
          <w:b w:val="false"/>
          <w:i w:val="false"/>
          <w:color w:val="000000"/>
          <w:sz w:val="28"/>
        </w:rPr>
        <w:t>
      - құзыреті шегінде халықты жұмыспен қамту саласындағы мемлекеттік саясатты және жұмыспен қамтуға жәрдемдесуді қамтамасыз ететін іс-шараларды іске асыру;</w:t>
      </w:r>
    </w:p>
    <w:bookmarkEnd w:id="34"/>
    <w:bookmarkStart w:name="z50" w:id="35"/>
    <w:p>
      <w:pPr>
        <w:spacing w:after="0"/>
        <w:ind w:left="0"/>
        <w:jc w:val="both"/>
      </w:pPr>
      <w:r>
        <w:rPr>
          <w:rFonts w:ascii="Times New Roman"/>
          <w:b w:val="false"/>
          <w:i w:val="false"/>
          <w:color w:val="000000"/>
          <w:sz w:val="28"/>
        </w:rPr>
        <w:t>
      - әлеуметтік қорғауды жүзеге асыру;</w:t>
      </w:r>
    </w:p>
    <w:bookmarkEnd w:id="35"/>
    <w:bookmarkStart w:name="z51" w:id="36"/>
    <w:p>
      <w:pPr>
        <w:spacing w:after="0"/>
        <w:ind w:left="0"/>
        <w:jc w:val="both"/>
      </w:pPr>
      <w:r>
        <w:rPr>
          <w:rFonts w:ascii="Times New Roman"/>
          <w:b w:val="false"/>
          <w:i w:val="false"/>
          <w:color w:val="000000"/>
          <w:sz w:val="28"/>
        </w:rPr>
        <w:t>
      - өз құзыретi шегiнде халықтың көшi-қоны саласындағы мемлекеттiк саясатты iске асыру;</w:t>
      </w:r>
    </w:p>
    <w:bookmarkEnd w:id="36"/>
    <w:bookmarkStart w:name="z52" w:id="37"/>
    <w:p>
      <w:pPr>
        <w:spacing w:after="0"/>
        <w:ind w:left="0"/>
        <w:jc w:val="both"/>
      </w:pPr>
      <w:r>
        <w:rPr>
          <w:rFonts w:ascii="Times New Roman"/>
          <w:b w:val="false"/>
          <w:i w:val="false"/>
          <w:color w:val="000000"/>
          <w:sz w:val="28"/>
        </w:rPr>
        <w:t>
      - арнаулы әлеуметтік қызметтер көрсету.</w:t>
      </w:r>
    </w:p>
    <w:bookmarkEnd w:id="37"/>
    <w:bookmarkStart w:name="z53" w:id="38"/>
    <w:p>
      <w:pPr>
        <w:spacing w:after="0"/>
        <w:ind w:left="0"/>
        <w:jc w:val="both"/>
      </w:pPr>
      <w:r>
        <w:rPr>
          <w:rFonts w:ascii="Times New Roman"/>
          <w:b w:val="false"/>
          <w:i w:val="false"/>
          <w:color w:val="000000"/>
          <w:sz w:val="28"/>
        </w:rPr>
        <w:t>
      15. Функциялары:</w:t>
      </w:r>
    </w:p>
    <w:bookmarkEnd w:id="38"/>
    <w:bookmarkStart w:name="z54" w:id="39"/>
    <w:p>
      <w:pPr>
        <w:spacing w:after="0"/>
        <w:ind w:left="0"/>
        <w:jc w:val="both"/>
      </w:pPr>
      <w:r>
        <w:rPr>
          <w:rFonts w:ascii="Times New Roman"/>
          <w:b w:val="false"/>
          <w:i w:val="false"/>
          <w:color w:val="000000"/>
          <w:sz w:val="28"/>
        </w:rPr>
        <w:t>
      1) Шымкент қаласындағы жұмыс күшіне деген сұраныс пен ұсынысты талдау, болжау және уәкілетті мемлекеттік органға хабарлайды;</w:t>
      </w:r>
    </w:p>
    <w:bookmarkEnd w:id="39"/>
    <w:bookmarkStart w:name="z55" w:id="40"/>
    <w:p>
      <w:pPr>
        <w:spacing w:after="0"/>
        <w:ind w:left="0"/>
        <w:jc w:val="both"/>
      </w:pPr>
      <w:r>
        <w:rPr>
          <w:rFonts w:ascii="Times New Roman"/>
          <w:b w:val="false"/>
          <w:i w:val="false"/>
          <w:color w:val="000000"/>
          <w:sz w:val="28"/>
        </w:rPr>
        <w:t>
      2) өңірлік жұмыспен қамту карталарын бекітеді және іске асырады;</w:t>
      </w:r>
    </w:p>
    <w:bookmarkEnd w:id="40"/>
    <w:bookmarkStart w:name="z56" w:id="41"/>
    <w:p>
      <w:pPr>
        <w:spacing w:after="0"/>
        <w:ind w:left="0"/>
        <w:jc w:val="both"/>
      </w:pPr>
      <w:r>
        <w:rPr>
          <w:rFonts w:ascii="Times New Roman"/>
          <w:b w:val="false"/>
          <w:i w:val="false"/>
          <w:color w:val="000000"/>
          <w:sz w:val="28"/>
        </w:rPr>
        <w:t>
      3) халықты жұмыспен қамтуға жәрдемдесуді қамтамасыз ететін іс-шараларды өткізеді;</w:t>
      </w:r>
    </w:p>
    <w:bookmarkEnd w:id="41"/>
    <w:bookmarkStart w:name="z57" w:id="42"/>
    <w:p>
      <w:pPr>
        <w:spacing w:after="0"/>
        <w:ind w:left="0"/>
        <w:jc w:val="both"/>
      </w:pPr>
      <w:r>
        <w:rPr>
          <w:rFonts w:ascii="Times New Roman"/>
          <w:b w:val="false"/>
          <w:i w:val="false"/>
          <w:color w:val="000000"/>
          <w:sz w:val="28"/>
        </w:rPr>
        <w:t>
      4) жұмыс орындарының босау және қысқару тәуекелдері бар ұйымдарды мониторинг жүргізеді;</w:t>
      </w:r>
    </w:p>
    <w:bookmarkEnd w:id="42"/>
    <w:bookmarkStart w:name="z58" w:id="43"/>
    <w:p>
      <w:pPr>
        <w:spacing w:after="0"/>
        <w:ind w:left="0"/>
        <w:jc w:val="both"/>
      </w:pPr>
      <w:r>
        <w:rPr>
          <w:rFonts w:ascii="Times New Roman"/>
          <w:b w:val="false"/>
          <w:i w:val="false"/>
          <w:color w:val="000000"/>
          <w:sz w:val="28"/>
        </w:rPr>
        <w:t>
      5) кәсіпкерлік бастамаға жәрдемдесуді жүзеге асырады;</w:t>
      </w:r>
    </w:p>
    <w:bookmarkEnd w:id="43"/>
    <w:bookmarkStart w:name="z59" w:id="44"/>
    <w:p>
      <w:pPr>
        <w:spacing w:after="0"/>
        <w:ind w:left="0"/>
        <w:jc w:val="both"/>
      </w:pPr>
      <w:r>
        <w:rPr>
          <w:rFonts w:ascii="Times New Roman"/>
          <w:b w:val="false"/>
          <w:i w:val="false"/>
          <w:color w:val="000000"/>
          <w:sz w:val="28"/>
        </w:rPr>
        <w:t>
      6) жұмыссыздарға, жұмыс іздеуші адамдарға әлеуметтік көмек көрсетуге мониторинг жүргізеді;</w:t>
      </w:r>
    </w:p>
    <w:bookmarkEnd w:id="44"/>
    <w:bookmarkStart w:name="z60" w:id="45"/>
    <w:p>
      <w:pPr>
        <w:spacing w:after="0"/>
        <w:ind w:left="0"/>
        <w:jc w:val="both"/>
      </w:pPr>
      <w:r>
        <w:rPr>
          <w:rFonts w:ascii="Times New Roman"/>
          <w:b w:val="false"/>
          <w:i w:val="false"/>
          <w:color w:val="000000"/>
          <w:sz w:val="28"/>
        </w:rPr>
        <w:t>
      7) мүгедектігі бар адамдар үшін ауыр жұмыстардағы, еңбек жағдайлары зиянды, қауіпті жұмыстардағы жұмыс орындарын есептемегенде, жұмыс орындары санының екіден төрт пайызына дейінгі мөлшерде жұмыс орындарына квота белгілеуді ұйымдастырады;</w:t>
      </w:r>
    </w:p>
    <w:bookmarkEnd w:id="45"/>
    <w:bookmarkStart w:name="z61" w:id="46"/>
    <w:p>
      <w:pPr>
        <w:spacing w:after="0"/>
        <w:ind w:left="0"/>
        <w:jc w:val="both"/>
      </w:pPr>
      <w:r>
        <w:rPr>
          <w:rFonts w:ascii="Times New Roman"/>
          <w:b w:val="false"/>
          <w:i w:val="false"/>
          <w:color w:val="000000"/>
          <w:sz w:val="28"/>
        </w:rPr>
        <w:t>
      8) халықты жұмыспен қамту мәселелері жөніндегі қалалық және өңірлік комиссиялар туралы ережелерді бекітеді;</w:t>
      </w:r>
    </w:p>
    <w:bookmarkEnd w:id="46"/>
    <w:bookmarkStart w:name="z62" w:id="47"/>
    <w:p>
      <w:pPr>
        <w:spacing w:after="0"/>
        <w:ind w:left="0"/>
        <w:jc w:val="both"/>
      </w:pPr>
      <w:r>
        <w:rPr>
          <w:rFonts w:ascii="Times New Roman"/>
          <w:b w:val="false"/>
          <w:i w:val="false"/>
          <w:color w:val="000000"/>
          <w:sz w:val="28"/>
        </w:rPr>
        <w:t>
      9) ұлттық жобалар, Шымкент қаласының даму жоспарлары, өңірлік жұмыспен қамту карталары шеңберінде жұмыс орындарының құрылуын мониторингтеуді жүзеге асырады;</w:t>
      </w:r>
    </w:p>
    <w:bookmarkEnd w:id="47"/>
    <w:bookmarkStart w:name="z63" w:id="48"/>
    <w:p>
      <w:pPr>
        <w:spacing w:after="0"/>
        <w:ind w:left="0"/>
        <w:jc w:val="both"/>
      </w:pPr>
      <w:r>
        <w:rPr>
          <w:rFonts w:ascii="Times New Roman"/>
          <w:b w:val="false"/>
          <w:i w:val="false"/>
          <w:color w:val="000000"/>
          <w:sz w:val="28"/>
        </w:rPr>
        <w:t>
      9-1) әлеуметтік қызметкерлерге әдістемелік көмек көрсетеді;</w:t>
      </w:r>
    </w:p>
    <w:bookmarkEnd w:id="48"/>
    <w:bookmarkStart w:name="z64" w:id="49"/>
    <w:p>
      <w:pPr>
        <w:spacing w:after="0"/>
        <w:ind w:left="0"/>
        <w:jc w:val="both"/>
      </w:pPr>
      <w:r>
        <w:rPr>
          <w:rFonts w:ascii="Times New Roman"/>
          <w:b w:val="false"/>
          <w:i w:val="false"/>
          <w:color w:val="000000"/>
          <w:sz w:val="28"/>
        </w:rPr>
        <w:t>
      9-2) өңірлік келісімдерді тіркеуді жүзеге асырады;</w:t>
      </w:r>
    </w:p>
    <w:bookmarkEnd w:id="49"/>
    <w:bookmarkStart w:name="z65" w:id="50"/>
    <w:p>
      <w:pPr>
        <w:spacing w:after="0"/>
        <w:ind w:left="0"/>
        <w:jc w:val="both"/>
      </w:pPr>
      <w:r>
        <w:rPr>
          <w:rFonts w:ascii="Times New Roman"/>
          <w:b w:val="false"/>
          <w:i w:val="false"/>
          <w:color w:val="000000"/>
          <w:sz w:val="28"/>
        </w:rPr>
        <w:t>
      10) "Еңбек мобильдігі орталығы" жарғысын әкімдікке бекітуге ұсынады;</w:t>
      </w:r>
    </w:p>
    <w:bookmarkEnd w:id="50"/>
    <w:bookmarkStart w:name="z66" w:id="51"/>
    <w:p>
      <w:pPr>
        <w:spacing w:after="0"/>
        <w:ind w:left="0"/>
        <w:jc w:val="both"/>
      </w:pPr>
      <w:r>
        <w:rPr>
          <w:rFonts w:ascii="Times New Roman"/>
          <w:b w:val="false"/>
          <w:i w:val="false"/>
          <w:color w:val="000000"/>
          <w:sz w:val="28"/>
        </w:rPr>
        <w:t>
      11) "Еңбек мобильдігі орталығының" директорын лауазымға тағайындайды және лауазымнан босатады;</w:t>
      </w:r>
    </w:p>
    <w:bookmarkEnd w:id="51"/>
    <w:bookmarkStart w:name="z67" w:id="52"/>
    <w:p>
      <w:pPr>
        <w:spacing w:after="0"/>
        <w:ind w:left="0"/>
        <w:jc w:val="both"/>
      </w:pPr>
      <w:r>
        <w:rPr>
          <w:rFonts w:ascii="Times New Roman"/>
          <w:b w:val="false"/>
          <w:i w:val="false"/>
          <w:color w:val="000000"/>
          <w:sz w:val="28"/>
        </w:rPr>
        <w:t>
      12) пробация қызметінің есебінде тұрған адамдарды жұмысқа орналастыру үшін жұмыс орындарына квота белгілеуді ұйымдастырады;</w:t>
      </w:r>
    </w:p>
    <w:bookmarkEnd w:id="52"/>
    <w:bookmarkStart w:name="z68" w:id="53"/>
    <w:p>
      <w:pPr>
        <w:spacing w:after="0"/>
        <w:ind w:left="0"/>
        <w:jc w:val="both"/>
      </w:pPr>
      <w:r>
        <w:rPr>
          <w:rFonts w:ascii="Times New Roman"/>
          <w:b w:val="false"/>
          <w:i w:val="false"/>
          <w:color w:val="000000"/>
          <w:sz w:val="28"/>
        </w:rPr>
        <w:t>
      13) бас бостандығынан айыру орындарынан босатылған адамдарды жұмысқа орналастыру үшін жұмыс орындарына квота белгілеуді ұйымдастырады;</w:t>
      </w:r>
    </w:p>
    <w:bookmarkEnd w:id="53"/>
    <w:bookmarkStart w:name="z69" w:id="54"/>
    <w:p>
      <w:pPr>
        <w:spacing w:after="0"/>
        <w:ind w:left="0"/>
        <w:jc w:val="both"/>
      </w:pPr>
      <w:r>
        <w:rPr>
          <w:rFonts w:ascii="Times New Roman"/>
          <w:b w:val="false"/>
          <w:i w:val="false"/>
          <w:color w:val="000000"/>
          <w:sz w:val="28"/>
        </w:rPr>
        <w:t>
      14) он сегіз жасқа толғанға дейін ата-анасынан айырылған немесе ата-анасының қамқорлығынсыз қалған, білім беру ұйымдарының түлектері болып табылатын жастар қатарындағы азаматтарды жұмысқа орналастыру үшін жұмыс орындарына квоталар белгілеуді ұйымдастырады;</w:t>
      </w:r>
    </w:p>
    <w:bookmarkEnd w:id="54"/>
    <w:bookmarkStart w:name="z70" w:id="55"/>
    <w:p>
      <w:pPr>
        <w:spacing w:after="0"/>
        <w:ind w:left="0"/>
        <w:jc w:val="both"/>
      </w:pPr>
      <w:r>
        <w:rPr>
          <w:rFonts w:ascii="Times New Roman"/>
          <w:b w:val="false"/>
          <w:i w:val="false"/>
          <w:color w:val="000000"/>
          <w:sz w:val="28"/>
        </w:rPr>
        <w:t>
      15) арнаулы әлеуметтік көрсетілетін қызметтерді ұсыну мәселелері бойынша жеке және заңды тұлғалармен және мемлекеттік органдармен өзара іс-қимыл жасайды;</w:t>
      </w:r>
    </w:p>
    <w:bookmarkEnd w:id="55"/>
    <w:bookmarkStart w:name="z71" w:id="56"/>
    <w:p>
      <w:pPr>
        <w:spacing w:after="0"/>
        <w:ind w:left="0"/>
        <w:jc w:val="both"/>
      </w:pPr>
      <w:r>
        <w:rPr>
          <w:rFonts w:ascii="Times New Roman"/>
          <w:b w:val="false"/>
          <w:i w:val="false"/>
          <w:color w:val="000000"/>
          <w:sz w:val="28"/>
        </w:rPr>
        <w:t>
      16) арнаулы әлеуметтік қызметтерді көрсететін, өз қарамағындағы субъектілерді құруды және олардың қызметін қамтамасыз етеді;</w:t>
      </w:r>
    </w:p>
    <w:bookmarkEnd w:id="56"/>
    <w:bookmarkStart w:name="z72" w:id="57"/>
    <w:p>
      <w:pPr>
        <w:spacing w:after="0"/>
        <w:ind w:left="0"/>
        <w:jc w:val="both"/>
      </w:pPr>
      <w:r>
        <w:rPr>
          <w:rFonts w:ascii="Times New Roman"/>
          <w:b w:val="false"/>
          <w:i w:val="false"/>
          <w:color w:val="000000"/>
          <w:sz w:val="28"/>
        </w:rPr>
        <w:t>
      17) арнаулы әлеуметтік көрсетілетін қызметтерді ұсынатын субъектілердің арнаулы әлеуметтік көрсетілетін қызметтердің кепілдік берілген көлемін ұсынуын қамтамасыз етеді;</w:t>
      </w:r>
    </w:p>
    <w:bookmarkEnd w:id="57"/>
    <w:bookmarkStart w:name="z73" w:id="58"/>
    <w:p>
      <w:pPr>
        <w:spacing w:after="0"/>
        <w:ind w:left="0"/>
        <w:jc w:val="both"/>
      </w:pPr>
      <w:r>
        <w:rPr>
          <w:rFonts w:ascii="Times New Roman"/>
          <w:b w:val="false"/>
          <w:i w:val="false"/>
          <w:color w:val="000000"/>
          <w:sz w:val="28"/>
        </w:rPr>
        <w:t>
      18) халықтың арнаулы әлеуметтік көрсетілетін қызметтерге деген қажеттілігіне талдау жүргізеді;</w:t>
      </w:r>
    </w:p>
    <w:bookmarkEnd w:id="58"/>
    <w:bookmarkStart w:name="z74" w:id="59"/>
    <w:p>
      <w:pPr>
        <w:spacing w:after="0"/>
        <w:ind w:left="0"/>
        <w:jc w:val="both"/>
      </w:pPr>
      <w:r>
        <w:rPr>
          <w:rFonts w:ascii="Times New Roman"/>
          <w:b w:val="false"/>
          <w:i w:val="false"/>
          <w:color w:val="000000"/>
          <w:sz w:val="28"/>
        </w:rPr>
        <w:t>
      19) халықтың арнаулы әлеуметтік көрсетілетін қызметтерге деген қажеттілігіне статистикалық талдау, болжау жүргізуді қамтамасыз етеді;</w:t>
      </w:r>
    </w:p>
    <w:bookmarkEnd w:id="59"/>
    <w:bookmarkStart w:name="z75" w:id="60"/>
    <w:p>
      <w:pPr>
        <w:spacing w:after="0"/>
        <w:ind w:left="0"/>
        <w:jc w:val="both"/>
      </w:pPr>
      <w:r>
        <w:rPr>
          <w:rFonts w:ascii="Times New Roman"/>
          <w:b w:val="false"/>
          <w:i w:val="false"/>
          <w:color w:val="000000"/>
          <w:sz w:val="28"/>
        </w:rPr>
        <w:t>
      20) арнаулы әлеуметтік көрсетілетін қызметтерді ұсынатын субъектілерді кадрмен қамтамасыз етуді, әлеуметтік жұмыскерлерді кәсіптік даярлауды, қайта даярлауды және олардың біліктілігін арттыруды ұйымдастырады;</w:t>
      </w:r>
    </w:p>
    <w:bookmarkEnd w:id="60"/>
    <w:bookmarkStart w:name="z76" w:id="61"/>
    <w:p>
      <w:pPr>
        <w:spacing w:after="0"/>
        <w:ind w:left="0"/>
        <w:jc w:val="both"/>
      </w:pPr>
      <w:r>
        <w:rPr>
          <w:rFonts w:ascii="Times New Roman"/>
          <w:b w:val="false"/>
          <w:i w:val="false"/>
          <w:color w:val="000000"/>
          <w:sz w:val="28"/>
        </w:rPr>
        <w:t>
      21) арнаулы әлеуметтік көрсетілетін қызметтерді ұсыну жүйесін дамыту жөнінде шаралар қабылдайды;</w:t>
      </w:r>
    </w:p>
    <w:bookmarkEnd w:id="61"/>
    <w:bookmarkStart w:name="z77" w:id="62"/>
    <w:p>
      <w:pPr>
        <w:spacing w:after="0"/>
        <w:ind w:left="0"/>
        <w:jc w:val="both"/>
      </w:pPr>
      <w:r>
        <w:rPr>
          <w:rFonts w:ascii="Times New Roman"/>
          <w:b w:val="false"/>
          <w:i w:val="false"/>
          <w:color w:val="000000"/>
          <w:sz w:val="28"/>
        </w:rPr>
        <w:t>
      22) арнаулы әлеуметтік көрсетілетін қызметтердің кепілдік берілгеннен тыс көлемінің тізбесін және оларды ұсыну тәртібін әзірлейді және Шымкент қаласының мәслихатына бекітуге ұсынады;</w:t>
      </w:r>
    </w:p>
    <w:bookmarkEnd w:id="62"/>
    <w:bookmarkStart w:name="z78" w:id="63"/>
    <w:p>
      <w:pPr>
        <w:spacing w:after="0"/>
        <w:ind w:left="0"/>
        <w:jc w:val="both"/>
      </w:pPr>
      <w:r>
        <w:rPr>
          <w:rFonts w:ascii="Times New Roman"/>
          <w:b w:val="false"/>
          <w:i w:val="false"/>
          <w:color w:val="000000"/>
          <w:sz w:val="28"/>
        </w:rPr>
        <w:t>
      23) арнаулы әлеуметтік көрсетілетін қызметтерді ұсыну және арнаулы әлеуметтік көрсетілетін қызметтерге деген қажеттілікті бағалау мен айқындау жөніндегі көрсетілетін қызметтер бойынша мемлекеттік сатып алуды жүзеге асырады, сондай-ақ мемлекеттік әлеуметтік тапсырысты орналастырады;</w:t>
      </w:r>
    </w:p>
    <w:bookmarkEnd w:id="63"/>
    <w:bookmarkStart w:name="z79" w:id="64"/>
    <w:p>
      <w:pPr>
        <w:spacing w:after="0"/>
        <w:ind w:left="0"/>
        <w:jc w:val="both"/>
      </w:pPr>
      <w:r>
        <w:rPr>
          <w:rFonts w:ascii="Times New Roman"/>
          <w:b w:val="false"/>
          <w:i w:val="false"/>
          <w:color w:val="000000"/>
          <w:sz w:val="28"/>
        </w:rPr>
        <w:t>
      24) мүгедектігі бар адамдарды оңалтуды жүзеге асыратын мемлекеттік мекемелер мен кәсіпорындарды құруды ұйымдастырады;</w:t>
      </w:r>
    </w:p>
    <w:bookmarkEnd w:id="64"/>
    <w:bookmarkStart w:name="z80" w:id="65"/>
    <w:p>
      <w:pPr>
        <w:spacing w:after="0"/>
        <w:ind w:left="0"/>
        <w:jc w:val="both"/>
      </w:pPr>
      <w:r>
        <w:rPr>
          <w:rFonts w:ascii="Times New Roman"/>
          <w:b w:val="false"/>
          <w:i w:val="false"/>
          <w:color w:val="000000"/>
          <w:sz w:val="28"/>
        </w:rPr>
        <w:t>
      25) мүгедектігі бар адамдарға Қазақстан Республикасының заңнамасында көзделген қосымша әлеуметтік қорғау шараларын ұсынады;</w:t>
      </w:r>
    </w:p>
    <w:bookmarkEnd w:id="65"/>
    <w:bookmarkStart w:name="z81" w:id="66"/>
    <w:p>
      <w:pPr>
        <w:spacing w:after="0"/>
        <w:ind w:left="0"/>
        <w:jc w:val="both"/>
      </w:pPr>
      <w:r>
        <w:rPr>
          <w:rFonts w:ascii="Times New Roman"/>
          <w:b w:val="false"/>
          <w:i w:val="false"/>
          <w:color w:val="000000"/>
          <w:sz w:val="28"/>
        </w:rPr>
        <w:t>
      26) мүгедектігі бар адамдарды оңалтуды жүзеге асыратын ұйымдарды құруға ықпал етеді;</w:t>
      </w:r>
    </w:p>
    <w:bookmarkEnd w:id="66"/>
    <w:bookmarkStart w:name="z82" w:id="67"/>
    <w:p>
      <w:pPr>
        <w:spacing w:after="0"/>
        <w:ind w:left="0"/>
        <w:jc w:val="both"/>
      </w:pPr>
      <w:r>
        <w:rPr>
          <w:rFonts w:ascii="Times New Roman"/>
          <w:b w:val="false"/>
          <w:i w:val="false"/>
          <w:color w:val="000000"/>
          <w:sz w:val="28"/>
        </w:rPr>
        <w:t>
      27) Қазақстан Республикасының заңнамасына сәйкес мүгедектігі бар адамдарды кәсіптік оқытуды (қайта оқытуды) ұйымдастырады;</w:t>
      </w:r>
    </w:p>
    <w:bookmarkEnd w:id="67"/>
    <w:bookmarkStart w:name="z83" w:id="68"/>
    <w:p>
      <w:pPr>
        <w:spacing w:after="0"/>
        <w:ind w:left="0"/>
        <w:jc w:val="both"/>
      </w:pPr>
      <w:r>
        <w:rPr>
          <w:rFonts w:ascii="Times New Roman"/>
          <w:b w:val="false"/>
          <w:i w:val="false"/>
          <w:color w:val="000000"/>
          <w:sz w:val="28"/>
        </w:rPr>
        <w:t>
      28) мүгедектігі бар адамдарды оңалту жөніндегі мамандарды, оның ішінде ымдау тілі мамандарын, Брайльдің бедерлі-нүктелік қарпімен оқу және жазу жөніндегі мамандарды даярлауды, қайта даярлауды және олардың біліктілігін арттыруды ұйымдастырады;</w:t>
      </w:r>
    </w:p>
    <w:bookmarkEnd w:id="68"/>
    <w:bookmarkStart w:name="z84" w:id="69"/>
    <w:p>
      <w:pPr>
        <w:spacing w:after="0"/>
        <w:ind w:left="0"/>
        <w:jc w:val="both"/>
      </w:pPr>
      <w:r>
        <w:rPr>
          <w:rFonts w:ascii="Times New Roman"/>
          <w:b w:val="false"/>
          <w:i w:val="false"/>
          <w:color w:val="000000"/>
          <w:sz w:val="28"/>
        </w:rPr>
        <w:t>
      29) Кодекске сәйкес тиісті аумақта әлеуметтік, медициналық, кәсіптік оңалтудың орындалуын ұйымдастырады;</w:t>
      </w:r>
    </w:p>
    <w:bookmarkEnd w:id="69"/>
    <w:bookmarkStart w:name="z85" w:id="70"/>
    <w:p>
      <w:pPr>
        <w:spacing w:after="0"/>
        <w:ind w:left="0"/>
        <w:jc w:val="both"/>
      </w:pPr>
      <w:r>
        <w:rPr>
          <w:rFonts w:ascii="Times New Roman"/>
          <w:b w:val="false"/>
          <w:i w:val="false"/>
          <w:color w:val="000000"/>
          <w:sz w:val="28"/>
        </w:rPr>
        <w:t>
      30) мүгедектігі бар адамдарды және мүгедектігі бар балаларды жеке бағдарламаға сәйкес санаторийлік-курорттық емдеуді қамтамасыз етеді;</w:t>
      </w:r>
    </w:p>
    <w:bookmarkEnd w:id="70"/>
    <w:bookmarkStart w:name="z86" w:id="71"/>
    <w:p>
      <w:pPr>
        <w:spacing w:after="0"/>
        <w:ind w:left="0"/>
        <w:jc w:val="both"/>
      </w:pPr>
      <w:r>
        <w:rPr>
          <w:rFonts w:ascii="Times New Roman"/>
          <w:b w:val="false"/>
          <w:i w:val="false"/>
          <w:color w:val="000000"/>
          <w:sz w:val="28"/>
        </w:rPr>
        <w:t>
      31)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етеді;</w:t>
      </w:r>
    </w:p>
    <w:bookmarkEnd w:id="71"/>
    <w:bookmarkStart w:name="z87" w:id="72"/>
    <w:p>
      <w:pPr>
        <w:spacing w:after="0"/>
        <w:ind w:left="0"/>
        <w:jc w:val="both"/>
      </w:pPr>
      <w:r>
        <w:rPr>
          <w:rFonts w:ascii="Times New Roman"/>
          <w:b w:val="false"/>
          <w:i w:val="false"/>
          <w:color w:val="000000"/>
          <w:sz w:val="28"/>
        </w:rPr>
        <w:t>
      32) мүгедектігі бар адамдарға әлеуметтік көрсетілетін қызметтер порталы арқылы ұсынылатын тауарларды және (немесе) көрсетілетін қызметтерді берушілер мәлімдеген олардың сипаттамаларының мүгедектігі бар адамдарға ұсынылатын техникалық көмекші (компенсаторлық) құралдардың, арнаулы жүріп-тұру құралдарының және көрсетілетін қызметтердің сыныптауышына сәйкестігіне мониторинг жүргізеді;</w:t>
      </w:r>
    </w:p>
    <w:bookmarkEnd w:id="72"/>
    <w:bookmarkStart w:name="z88" w:id="73"/>
    <w:p>
      <w:pPr>
        <w:spacing w:after="0"/>
        <w:ind w:left="0"/>
        <w:jc w:val="both"/>
      </w:pPr>
      <w:r>
        <w:rPr>
          <w:rFonts w:ascii="Times New Roman"/>
          <w:b w:val="false"/>
          <w:i w:val="false"/>
          <w:color w:val="000000"/>
          <w:sz w:val="28"/>
        </w:rPr>
        <w:t>
      33) мүгедектігі бар адамдардың қоғамдық бірлестіктерімен бірлесіп, мәдени, ағарту және өзге де іс-шараларын ұйымдастырады;</w:t>
      </w:r>
    </w:p>
    <w:bookmarkEnd w:id="73"/>
    <w:bookmarkStart w:name="z89" w:id="74"/>
    <w:p>
      <w:pPr>
        <w:spacing w:after="0"/>
        <w:ind w:left="0"/>
        <w:jc w:val="both"/>
      </w:pPr>
      <w:r>
        <w:rPr>
          <w:rFonts w:ascii="Times New Roman"/>
          <w:b w:val="false"/>
          <w:i w:val="false"/>
          <w:color w:val="000000"/>
          <w:sz w:val="28"/>
        </w:rPr>
        <w:t>
      34) мүгедектігі бар адамдарға қайырымдылық және әлеуметтік көмек көрсетуді үйлестіреді;</w:t>
      </w:r>
    </w:p>
    <w:bookmarkEnd w:id="74"/>
    <w:bookmarkStart w:name="z90" w:id="75"/>
    <w:p>
      <w:pPr>
        <w:spacing w:after="0"/>
        <w:ind w:left="0"/>
        <w:jc w:val="both"/>
      </w:pPr>
      <w:r>
        <w:rPr>
          <w:rFonts w:ascii="Times New Roman"/>
          <w:b w:val="false"/>
          <w:i w:val="false"/>
          <w:color w:val="000000"/>
          <w:sz w:val="28"/>
        </w:rPr>
        <w:t>
      35) мүгедектігі бар адамдарды әлеуметтік қорғау саласындағы өңірлік үйлестіру кеңесінің қызметін қамтамасыз етеді;</w:t>
      </w:r>
    </w:p>
    <w:bookmarkEnd w:id="75"/>
    <w:bookmarkStart w:name="z91" w:id="76"/>
    <w:p>
      <w:pPr>
        <w:spacing w:after="0"/>
        <w:ind w:left="0"/>
        <w:jc w:val="both"/>
      </w:pPr>
      <w:r>
        <w:rPr>
          <w:rFonts w:ascii="Times New Roman"/>
          <w:b w:val="false"/>
          <w:i w:val="false"/>
          <w:color w:val="000000"/>
          <w:sz w:val="28"/>
        </w:rPr>
        <w:t>
      36) Кодекске сәйкес атаулы әлеуметтiк көмек тағайындауды жүзеге асырады;</w:t>
      </w:r>
    </w:p>
    <w:bookmarkEnd w:id="76"/>
    <w:bookmarkStart w:name="z92" w:id="77"/>
    <w:p>
      <w:pPr>
        <w:spacing w:after="0"/>
        <w:ind w:left="0"/>
        <w:jc w:val="both"/>
      </w:pPr>
      <w:r>
        <w:rPr>
          <w:rFonts w:ascii="Times New Roman"/>
          <w:b w:val="false"/>
          <w:i w:val="false"/>
          <w:color w:val="000000"/>
          <w:sz w:val="28"/>
        </w:rPr>
        <w:t>
      37) тұрғын үй көмегін көрсетеді;</w:t>
      </w:r>
    </w:p>
    <w:bookmarkEnd w:id="77"/>
    <w:bookmarkStart w:name="z93" w:id="78"/>
    <w:p>
      <w:pPr>
        <w:spacing w:after="0"/>
        <w:ind w:left="0"/>
        <w:jc w:val="both"/>
      </w:pPr>
      <w:r>
        <w:rPr>
          <w:rFonts w:ascii="Times New Roman"/>
          <w:b w:val="false"/>
          <w:i w:val="false"/>
          <w:color w:val="000000"/>
          <w:sz w:val="28"/>
        </w:rPr>
        <w:t>
      38) мүгедектігі бар балаларды үйде оқытуға жұмсалған шығындарды өтеу бойынша әлеуметтік көмек көрсетуді жүргізеді;</w:t>
      </w:r>
    </w:p>
    <w:bookmarkEnd w:id="78"/>
    <w:bookmarkStart w:name="z94" w:id="79"/>
    <w:p>
      <w:pPr>
        <w:spacing w:after="0"/>
        <w:ind w:left="0"/>
        <w:jc w:val="both"/>
      </w:pPr>
      <w:r>
        <w:rPr>
          <w:rFonts w:ascii="Times New Roman"/>
          <w:b w:val="false"/>
          <w:i w:val="false"/>
          <w:color w:val="000000"/>
          <w:sz w:val="28"/>
        </w:rPr>
        <w:t>
      39) жергілікті өкілді органдардың шешімдері бойынша әлеуметтік көмек көрсетудің, оның мөлшерлерін белгілеудің және мұқтаж азаматтардың жекелеген санаттарының тізбесін айқындайды және әлеуметтік көмектерді көрсетеді;</w:t>
      </w:r>
    </w:p>
    <w:bookmarkEnd w:id="79"/>
    <w:bookmarkStart w:name="z95" w:id="80"/>
    <w:p>
      <w:pPr>
        <w:spacing w:after="0"/>
        <w:ind w:left="0"/>
        <w:jc w:val="both"/>
      </w:pPr>
      <w:r>
        <w:rPr>
          <w:rFonts w:ascii="Times New Roman"/>
          <w:b w:val="false"/>
          <w:i w:val="false"/>
          <w:color w:val="000000"/>
          <w:sz w:val="28"/>
        </w:rPr>
        <w:t>
      40) соттың шешімімен әрекетке қабілетсіз немесе әрекетке қабілеті шектеулі кәмелетке толған адамдарға қатысты қорғаншылық немесе қамқоршылық белгілеу туралы шешім қабылдайды және мүлкіне билік ету, шотына түскен зейнетақыларды, жәрдемақыларды, әлеуметтік төлемдерді алу бойынша рұқсат беру жөніндегі функцияларын жүзеге асырады;</w:t>
      </w:r>
    </w:p>
    <w:bookmarkEnd w:id="80"/>
    <w:bookmarkStart w:name="z96" w:id="81"/>
    <w:p>
      <w:pPr>
        <w:spacing w:after="0"/>
        <w:ind w:left="0"/>
        <w:jc w:val="both"/>
      </w:pPr>
      <w:r>
        <w:rPr>
          <w:rFonts w:ascii="Times New Roman"/>
          <w:b w:val="false"/>
          <w:i w:val="false"/>
          <w:color w:val="000000"/>
          <w:sz w:val="28"/>
        </w:rPr>
        <w:t>
      40-1) халықтың көші-қоны мәселелері жөніндегі уәкілетті орган бекіткен көші-қон процестерін реттеудің үлгілік қағидаларына сәйкес Шымкент қаласында көші-қон процестерін реттеу қағидаларын әзірлейді;</w:t>
      </w:r>
    </w:p>
    <w:bookmarkEnd w:id="81"/>
    <w:bookmarkStart w:name="z97" w:id="82"/>
    <w:p>
      <w:pPr>
        <w:spacing w:after="0"/>
        <w:ind w:left="0"/>
        <w:jc w:val="both"/>
      </w:pPr>
      <w:r>
        <w:rPr>
          <w:rFonts w:ascii="Times New Roman"/>
          <w:b w:val="false"/>
          <w:i w:val="false"/>
          <w:color w:val="000000"/>
          <w:sz w:val="28"/>
        </w:rPr>
        <w:t>
      41) халықтың көшi-қоны мәселелерi жөнiндегi уәкілетті орган бөлген квота шегiнде, өз аумағы және (немесе) басқа да әкiмшiлiк-аумақтық бірліктер шегінде не квотадан тыс корпоративішілік ауыстыру шеңберінде еңбек қызметiн жүзеге асыру үшiн жұмыс берушiлерге шетелдiк жұмыс күшiн тартуға арналған рұқсаттарды бередi немесе ұзартады, сондай-ақ көрсетiлген рұқсаттарды тоқтата тұрады және кері қайтарып алады;</w:t>
      </w:r>
    </w:p>
    <w:bookmarkEnd w:id="82"/>
    <w:bookmarkStart w:name="z98" w:id="83"/>
    <w:p>
      <w:pPr>
        <w:spacing w:after="0"/>
        <w:ind w:left="0"/>
        <w:jc w:val="both"/>
      </w:pPr>
      <w:r>
        <w:rPr>
          <w:rFonts w:ascii="Times New Roman"/>
          <w:b w:val="false"/>
          <w:i w:val="false"/>
          <w:color w:val="000000"/>
          <w:sz w:val="28"/>
        </w:rPr>
        <w:t>
      42) этникалық қазақтардан қандас мәртебесiн беруге өтiнiштерiн қажеттi құжаттарымен қоса қабылдайды;</w:t>
      </w:r>
    </w:p>
    <w:bookmarkEnd w:id="83"/>
    <w:bookmarkStart w:name="z99" w:id="84"/>
    <w:p>
      <w:pPr>
        <w:spacing w:after="0"/>
        <w:ind w:left="0"/>
        <w:jc w:val="both"/>
      </w:pPr>
      <w:r>
        <w:rPr>
          <w:rFonts w:ascii="Times New Roman"/>
          <w:b w:val="false"/>
          <w:i w:val="false"/>
          <w:color w:val="000000"/>
          <w:sz w:val="28"/>
        </w:rPr>
        <w:t>
      43) қандас мәртебесiн беру туралы шешiм қабылдайды;</w:t>
      </w:r>
    </w:p>
    <w:bookmarkEnd w:id="84"/>
    <w:bookmarkStart w:name="z100" w:id="85"/>
    <w:p>
      <w:pPr>
        <w:spacing w:after="0"/>
        <w:ind w:left="0"/>
        <w:jc w:val="both"/>
      </w:pPr>
      <w:r>
        <w:rPr>
          <w:rFonts w:ascii="Times New Roman"/>
          <w:b w:val="false"/>
          <w:i w:val="false"/>
          <w:color w:val="000000"/>
          <w:sz w:val="28"/>
        </w:rPr>
        <w:t>
      44) қандас куәлiгiн бередi;</w:t>
      </w:r>
    </w:p>
    <w:bookmarkEnd w:id="85"/>
    <w:bookmarkStart w:name="z101" w:id="86"/>
    <w:p>
      <w:pPr>
        <w:spacing w:after="0"/>
        <w:ind w:left="0"/>
        <w:jc w:val="both"/>
      </w:pPr>
      <w:r>
        <w:rPr>
          <w:rFonts w:ascii="Times New Roman"/>
          <w:b w:val="false"/>
          <w:i w:val="false"/>
          <w:color w:val="000000"/>
          <w:sz w:val="28"/>
        </w:rPr>
        <w:t>
      45) Қазақстан Республикасы азаматтарының шетелдерде тұратын этникалық қазақтардың арасынан туыстарын Қазақстан Республикасына отбасын бiрiктiру мақсатында қоныстандыру үшiн шақыруларын халықтың көшi-қоны мәселелерi жөнiндегi уәкiлеттi орган айқындайтын тәртiппен қарайды және куәландырады;</w:t>
      </w:r>
    </w:p>
    <w:bookmarkEnd w:id="86"/>
    <w:bookmarkStart w:name="z102" w:id="87"/>
    <w:p>
      <w:pPr>
        <w:spacing w:after="0"/>
        <w:ind w:left="0"/>
        <w:jc w:val="both"/>
      </w:pPr>
      <w:r>
        <w:rPr>
          <w:rFonts w:ascii="Times New Roman"/>
          <w:b w:val="false"/>
          <w:i w:val="false"/>
          <w:color w:val="000000"/>
          <w:sz w:val="28"/>
        </w:rPr>
        <w:t>
      46) өз құзыретінің шегінде халықтың этникалық көші-қоны мәселелері бойынша басқа мемлекеттік органдармен өзара іс-қимыл жасайды;</w:t>
      </w:r>
    </w:p>
    <w:bookmarkEnd w:id="87"/>
    <w:bookmarkStart w:name="z103" w:id="88"/>
    <w:p>
      <w:pPr>
        <w:spacing w:after="0"/>
        <w:ind w:left="0"/>
        <w:jc w:val="both"/>
      </w:pPr>
      <w:r>
        <w:rPr>
          <w:rFonts w:ascii="Times New Roman"/>
          <w:b w:val="false"/>
          <w:i w:val="false"/>
          <w:color w:val="000000"/>
          <w:sz w:val="28"/>
        </w:rPr>
        <w:t>
      47) "Босқындар туралы" Қазақстан Республикасының 2009 жылғы 4 желтоқсандағы Заңына сәйкес өз құзыреті шегінде босқындар мәселелері бойынша мемлекеттік саясатты іске асырады;</w:t>
      </w:r>
    </w:p>
    <w:bookmarkEnd w:id="88"/>
    <w:bookmarkStart w:name="z104" w:id="89"/>
    <w:p>
      <w:pPr>
        <w:spacing w:after="0"/>
        <w:ind w:left="0"/>
        <w:jc w:val="both"/>
      </w:pPr>
      <w:r>
        <w:rPr>
          <w:rFonts w:ascii="Times New Roman"/>
          <w:b w:val="false"/>
          <w:i w:val="false"/>
          <w:color w:val="000000"/>
          <w:sz w:val="28"/>
        </w:rPr>
        <w:t>
      48) пана іздеген адамның куәлігін береді;</w:t>
      </w:r>
    </w:p>
    <w:bookmarkEnd w:id="89"/>
    <w:bookmarkStart w:name="z105" w:id="90"/>
    <w:p>
      <w:pPr>
        <w:spacing w:after="0"/>
        <w:ind w:left="0"/>
        <w:jc w:val="both"/>
      </w:pPr>
      <w:r>
        <w:rPr>
          <w:rFonts w:ascii="Times New Roman"/>
          <w:b w:val="false"/>
          <w:i w:val="false"/>
          <w:color w:val="000000"/>
          <w:sz w:val="28"/>
        </w:rPr>
        <w:t>
      49) босқын мәртебесін беру, ұзарту, одан айыру және оны тоқтату рәсімдерін жүзеге асырады;</w:t>
      </w:r>
    </w:p>
    <w:bookmarkEnd w:id="90"/>
    <w:bookmarkStart w:name="z106" w:id="91"/>
    <w:p>
      <w:pPr>
        <w:spacing w:after="0"/>
        <w:ind w:left="0"/>
        <w:jc w:val="both"/>
      </w:pPr>
      <w:r>
        <w:rPr>
          <w:rFonts w:ascii="Times New Roman"/>
          <w:b w:val="false"/>
          <w:i w:val="false"/>
          <w:color w:val="000000"/>
          <w:sz w:val="28"/>
        </w:rPr>
        <w:t>
      50) босқын куәлігін береді;</w:t>
      </w:r>
    </w:p>
    <w:bookmarkEnd w:id="91"/>
    <w:bookmarkStart w:name="z107" w:id="92"/>
    <w:p>
      <w:pPr>
        <w:spacing w:after="0"/>
        <w:ind w:left="0"/>
        <w:jc w:val="both"/>
      </w:pPr>
      <w:r>
        <w:rPr>
          <w:rFonts w:ascii="Times New Roman"/>
          <w:b w:val="false"/>
          <w:i w:val="false"/>
          <w:color w:val="000000"/>
          <w:sz w:val="28"/>
        </w:rPr>
        <w:t>
      51) босқын мәртебесін беру, ұзарту, одан айыру және оны тоқтату рәсімдерін жүзеге асыру жөніндегі комиссияларды құрады;</w:t>
      </w:r>
    </w:p>
    <w:bookmarkEnd w:id="92"/>
    <w:bookmarkStart w:name="z108" w:id="93"/>
    <w:p>
      <w:pPr>
        <w:spacing w:after="0"/>
        <w:ind w:left="0"/>
        <w:jc w:val="both"/>
      </w:pPr>
      <w:r>
        <w:rPr>
          <w:rFonts w:ascii="Times New Roman"/>
          <w:b w:val="false"/>
          <w:i w:val="false"/>
          <w:color w:val="000000"/>
          <w:sz w:val="28"/>
        </w:rPr>
        <w:t>
      52) пана іздеген адамдар мен босқындар құқықтарының сақталуын қамтамасыз етеді;</w:t>
      </w:r>
    </w:p>
    <w:bookmarkEnd w:id="93"/>
    <w:bookmarkStart w:name="z109" w:id="94"/>
    <w:p>
      <w:pPr>
        <w:spacing w:after="0"/>
        <w:ind w:left="0"/>
        <w:jc w:val="both"/>
      </w:pPr>
      <w:r>
        <w:rPr>
          <w:rFonts w:ascii="Times New Roman"/>
          <w:b w:val="false"/>
          <w:i w:val="false"/>
          <w:color w:val="000000"/>
          <w:sz w:val="28"/>
        </w:rPr>
        <w:t>
      53) Қазақстан Республикасының заңнамасында Шымкент қаласының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bookmarkEnd w:id="94"/>
    <w:bookmarkStart w:name="z110" w:id="95"/>
    <w:p>
      <w:pPr>
        <w:spacing w:after="0"/>
        <w:ind w:left="0"/>
        <w:jc w:val="left"/>
      </w:pPr>
      <w:r>
        <w:rPr>
          <w:rFonts w:ascii="Times New Roman"/>
          <w:b/>
          <w:i w:val="false"/>
          <w:color w:val="000000"/>
        </w:rPr>
        <w:t xml:space="preserve"> 3-тарау. Басқарманың бірінші басшысының мәртебесі, өкілеттіктері</w:t>
      </w:r>
    </w:p>
    <w:bookmarkEnd w:id="95"/>
    <w:bookmarkStart w:name="z111" w:id="96"/>
    <w:p>
      <w:pPr>
        <w:spacing w:after="0"/>
        <w:ind w:left="0"/>
        <w:jc w:val="both"/>
      </w:pPr>
      <w:r>
        <w:rPr>
          <w:rFonts w:ascii="Times New Roman"/>
          <w:b w:val="false"/>
          <w:i w:val="false"/>
          <w:color w:val="000000"/>
          <w:sz w:val="28"/>
        </w:rPr>
        <w:t>
      16. Басқарманы басқаруды бірінші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96"/>
    <w:bookmarkStart w:name="z112" w:id="97"/>
    <w:p>
      <w:pPr>
        <w:spacing w:after="0"/>
        <w:ind w:left="0"/>
        <w:jc w:val="both"/>
      </w:pPr>
      <w:r>
        <w:rPr>
          <w:rFonts w:ascii="Times New Roman"/>
          <w:b w:val="false"/>
          <w:i w:val="false"/>
          <w:color w:val="000000"/>
          <w:sz w:val="28"/>
        </w:rPr>
        <w:t>
      17. Басқарманың бірінші басшысы Шымкент қаласының әкімімен лауазымға тағайындалады және лауазымнан босатылады.</w:t>
      </w:r>
    </w:p>
    <w:bookmarkEnd w:id="97"/>
    <w:bookmarkStart w:name="z113" w:id="98"/>
    <w:p>
      <w:pPr>
        <w:spacing w:after="0"/>
        <w:ind w:left="0"/>
        <w:jc w:val="both"/>
      </w:pPr>
      <w:r>
        <w:rPr>
          <w:rFonts w:ascii="Times New Roman"/>
          <w:b w:val="false"/>
          <w:i w:val="false"/>
          <w:color w:val="000000"/>
          <w:sz w:val="28"/>
        </w:rPr>
        <w:t>
      18. Басқарманың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98"/>
    <w:bookmarkStart w:name="z114" w:id="99"/>
    <w:p>
      <w:pPr>
        <w:spacing w:after="0"/>
        <w:ind w:left="0"/>
        <w:jc w:val="both"/>
      </w:pPr>
      <w:r>
        <w:rPr>
          <w:rFonts w:ascii="Times New Roman"/>
          <w:b w:val="false"/>
          <w:i w:val="false"/>
          <w:color w:val="000000"/>
          <w:sz w:val="28"/>
        </w:rPr>
        <w:t>
      19. Басқарманың бірінші басшысының өкілеттіктері:</w:t>
      </w:r>
    </w:p>
    <w:bookmarkEnd w:id="99"/>
    <w:bookmarkStart w:name="z115" w:id="100"/>
    <w:p>
      <w:pPr>
        <w:spacing w:after="0"/>
        <w:ind w:left="0"/>
        <w:jc w:val="both"/>
      </w:pPr>
      <w:r>
        <w:rPr>
          <w:rFonts w:ascii="Times New Roman"/>
          <w:b w:val="false"/>
          <w:i w:val="false"/>
          <w:color w:val="000000"/>
          <w:sz w:val="28"/>
        </w:rPr>
        <w:t>
      1) Басқарманың жұмыс жоспарларын бекітеді;</w:t>
      </w:r>
    </w:p>
    <w:bookmarkEnd w:id="100"/>
    <w:bookmarkStart w:name="z116" w:id="101"/>
    <w:p>
      <w:pPr>
        <w:spacing w:after="0"/>
        <w:ind w:left="0"/>
        <w:jc w:val="both"/>
      </w:pPr>
      <w:r>
        <w:rPr>
          <w:rFonts w:ascii="Times New Roman"/>
          <w:b w:val="false"/>
          <w:i w:val="false"/>
          <w:color w:val="000000"/>
          <w:sz w:val="28"/>
        </w:rPr>
        <w:t>
      2) Басқарманың атынан әрекет етеді;</w:t>
      </w:r>
    </w:p>
    <w:bookmarkEnd w:id="101"/>
    <w:bookmarkStart w:name="z117" w:id="102"/>
    <w:p>
      <w:pPr>
        <w:spacing w:after="0"/>
        <w:ind w:left="0"/>
        <w:jc w:val="both"/>
      </w:pPr>
      <w:r>
        <w:rPr>
          <w:rFonts w:ascii="Times New Roman"/>
          <w:b w:val="false"/>
          <w:i w:val="false"/>
          <w:color w:val="000000"/>
          <w:sz w:val="28"/>
        </w:rPr>
        <w:t>
      3) сенімхаттар береді;</w:t>
      </w:r>
    </w:p>
    <w:bookmarkEnd w:id="102"/>
    <w:bookmarkStart w:name="z118" w:id="103"/>
    <w:p>
      <w:pPr>
        <w:spacing w:after="0"/>
        <w:ind w:left="0"/>
        <w:jc w:val="both"/>
      </w:pPr>
      <w:r>
        <w:rPr>
          <w:rFonts w:ascii="Times New Roman"/>
          <w:b w:val="false"/>
          <w:i w:val="false"/>
          <w:color w:val="000000"/>
          <w:sz w:val="28"/>
        </w:rPr>
        <w:t>
      4) заңнамамен белгіленген тәртіпте Басқарманың қызметкерлерін көтермелейді және оларға тәртіптік жаза береді;</w:t>
      </w:r>
    </w:p>
    <w:bookmarkEnd w:id="103"/>
    <w:bookmarkStart w:name="z119" w:id="104"/>
    <w:p>
      <w:pPr>
        <w:spacing w:after="0"/>
        <w:ind w:left="0"/>
        <w:jc w:val="both"/>
      </w:pPr>
      <w:r>
        <w:rPr>
          <w:rFonts w:ascii="Times New Roman"/>
          <w:b w:val="false"/>
          <w:i w:val="false"/>
          <w:color w:val="000000"/>
          <w:sz w:val="28"/>
        </w:rPr>
        <w:t>
      5) өз құзыреті шегінде бұйрықтар шығарады, қызметтік құжаттарға қол қояды;</w:t>
      </w:r>
    </w:p>
    <w:bookmarkEnd w:id="104"/>
    <w:bookmarkStart w:name="z120" w:id="105"/>
    <w:p>
      <w:pPr>
        <w:spacing w:after="0"/>
        <w:ind w:left="0"/>
        <w:jc w:val="both"/>
      </w:pPr>
      <w:r>
        <w:rPr>
          <w:rFonts w:ascii="Times New Roman"/>
          <w:b w:val="false"/>
          <w:i w:val="false"/>
          <w:color w:val="000000"/>
          <w:sz w:val="28"/>
        </w:rPr>
        <w:t>
      6) Басқарманың ішкі еңбек тәртібін бекітеді;</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Басқармада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сақталуын бақылауды жүзеге асырады;</w:t>
      </w:r>
    </w:p>
    <w:bookmarkStart w:name="z122" w:id="106"/>
    <w:p>
      <w:pPr>
        <w:spacing w:after="0"/>
        <w:ind w:left="0"/>
        <w:jc w:val="both"/>
      </w:pPr>
      <w:r>
        <w:rPr>
          <w:rFonts w:ascii="Times New Roman"/>
          <w:b w:val="false"/>
          <w:i w:val="false"/>
          <w:color w:val="000000"/>
          <w:sz w:val="28"/>
        </w:rPr>
        <w:t>
      8) азаматтарды жеке қабылдауды жүзеге асырады;</w:t>
      </w:r>
    </w:p>
    <w:bookmarkEnd w:id="106"/>
    <w:bookmarkStart w:name="z123" w:id="107"/>
    <w:p>
      <w:pPr>
        <w:spacing w:after="0"/>
        <w:ind w:left="0"/>
        <w:jc w:val="both"/>
      </w:pPr>
      <w:r>
        <w:rPr>
          <w:rFonts w:ascii="Times New Roman"/>
          <w:b w:val="false"/>
          <w:i w:val="false"/>
          <w:color w:val="000000"/>
          <w:sz w:val="28"/>
        </w:rPr>
        <w:t>
      9) Қазақстан Республикасының заңнамалық актілерде көзделген өкілеттіктерді жүзеге асырады;</w:t>
      </w:r>
    </w:p>
    <w:bookmarkEnd w:id="107"/>
    <w:bookmarkStart w:name="z124" w:id="108"/>
    <w:p>
      <w:pPr>
        <w:spacing w:after="0"/>
        <w:ind w:left="0"/>
        <w:jc w:val="both"/>
      </w:pPr>
      <w:r>
        <w:rPr>
          <w:rFonts w:ascii="Times New Roman"/>
          <w:b w:val="false"/>
          <w:i w:val="false"/>
          <w:color w:val="000000"/>
          <w:sz w:val="28"/>
        </w:rPr>
        <w:t>
      10) Басқармада сыбайлас жемқорлыққа қарсы іс қимылды күшейтуге бағытталған шараларды қабылдайды және жемқорлыққа қарсы тұру жұмыстарының жай-күйіне жауапты болады.</w:t>
      </w:r>
    </w:p>
    <w:bookmarkEnd w:id="108"/>
    <w:bookmarkStart w:name="z125" w:id="109"/>
    <w:p>
      <w:pPr>
        <w:spacing w:after="0"/>
        <w:ind w:left="0"/>
        <w:jc w:val="both"/>
      </w:pPr>
      <w:r>
        <w:rPr>
          <w:rFonts w:ascii="Times New Roman"/>
          <w:b w:val="false"/>
          <w:i w:val="false"/>
          <w:color w:val="000000"/>
          <w:sz w:val="28"/>
        </w:rPr>
        <w:t>
      11) Басқарма қарамағындағы орталықтардың (мекемелердің) директорларының, олардың орынбасарларының құқықтарын, міндеттерін, жауапкершілігін айқындап лауазымға тағайындайды және лауазымынан босатады ("Еңбек мобильдігі орталығының" орынбасарларын қоспағанда).</w:t>
      </w:r>
    </w:p>
    <w:bookmarkEnd w:id="109"/>
    <w:bookmarkStart w:name="z126" w:id="110"/>
    <w:p>
      <w:pPr>
        <w:spacing w:after="0"/>
        <w:ind w:left="0"/>
        <w:jc w:val="both"/>
      </w:pPr>
      <w:r>
        <w:rPr>
          <w:rFonts w:ascii="Times New Roman"/>
          <w:b w:val="false"/>
          <w:i w:val="false"/>
          <w:color w:val="000000"/>
          <w:sz w:val="28"/>
        </w:rPr>
        <w:t>
      Басқарманың бірінші басшысы болмаған кезеңде оның өкілеттіктерін қолданыстағы заңнамаға сәйкес оны алмастыратын тұлға жүзеге асырады.</w:t>
      </w:r>
    </w:p>
    <w:bookmarkEnd w:id="110"/>
    <w:bookmarkStart w:name="z127" w:id="111"/>
    <w:p>
      <w:pPr>
        <w:spacing w:after="0"/>
        <w:ind w:left="0"/>
        <w:jc w:val="both"/>
      </w:pPr>
      <w:r>
        <w:rPr>
          <w:rFonts w:ascii="Times New Roman"/>
          <w:b w:val="false"/>
          <w:i w:val="false"/>
          <w:color w:val="000000"/>
          <w:sz w:val="28"/>
        </w:rPr>
        <w:t>
      12) Басқарма қарамағындағы орталықтардың (мекемелердің):</w:t>
      </w:r>
    </w:p>
    <w:bookmarkEnd w:id="111"/>
    <w:bookmarkStart w:name="z128" w:id="112"/>
    <w:p>
      <w:pPr>
        <w:spacing w:after="0"/>
        <w:ind w:left="0"/>
        <w:jc w:val="both"/>
      </w:pPr>
      <w:r>
        <w:rPr>
          <w:rFonts w:ascii="Times New Roman"/>
          <w:b w:val="false"/>
          <w:i w:val="false"/>
          <w:color w:val="000000"/>
          <w:sz w:val="28"/>
        </w:rPr>
        <w:t>
      - мүлкін бекітіп береді;</w:t>
      </w:r>
    </w:p>
    <w:bookmarkEnd w:id="112"/>
    <w:bookmarkStart w:name="z129" w:id="113"/>
    <w:p>
      <w:pPr>
        <w:spacing w:after="0"/>
        <w:ind w:left="0"/>
        <w:jc w:val="both"/>
      </w:pPr>
      <w:r>
        <w:rPr>
          <w:rFonts w:ascii="Times New Roman"/>
          <w:b w:val="false"/>
          <w:i w:val="false"/>
          <w:color w:val="000000"/>
          <w:sz w:val="28"/>
        </w:rPr>
        <w:t>
      - жеке қаржыландыру жоспарын бекітеді;</w:t>
      </w:r>
    </w:p>
    <w:bookmarkEnd w:id="113"/>
    <w:bookmarkStart w:name="z130" w:id="114"/>
    <w:p>
      <w:pPr>
        <w:spacing w:after="0"/>
        <w:ind w:left="0"/>
        <w:jc w:val="both"/>
      </w:pPr>
      <w:r>
        <w:rPr>
          <w:rFonts w:ascii="Times New Roman"/>
          <w:b w:val="false"/>
          <w:i w:val="false"/>
          <w:color w:val="000000"/>
          <w:sz w:val="28"/>
        </w:rPr>
        <w:t>
      - мүлкінің сақталуына бақылауды жүзеге асырады;</w:t>
      </w:r>
    </w:p>
    <w:bookmarkEnd w:id="114"/>
    <w:bookmarkStart w:name="z131" w:id="115"/>
    <w:p>
      <w:pPr>
        <w:spacing w:after="0"/>
        <w:ind w:left="0"/>
        <w:jc w:val="both"/>
      </w:pPr>
      <w:r>
        <w:rPr>
          <w:rFonts w:ascii="Times New Roman"/>
          <w:b w:val="false"/>
          <w:i w:val="false"/>
          <w:color w:val="000000"/>
          <w:sz w:val="28"/>
        </w:rPr>
        <w:t>
      - мемлекеттік мекеме жарғысын (ережесін) бекітуге әкімдікке ұсынады, оған өзгерістар мен толықтырулар енгізеді;</w:t>
      </w:r>
    </w:p>
    <w:bookmarkEnd w:id="115"/>
    <w:bookmarkStart w:name="z132" w:id="116"/>
    <w:p>
      <w:pPr>
        <w:spacing w:after="0"/>
        <w:ind w:left="0"/>
        <w:jc w:val="both"/>
      </w:pPr>
      <w:r>
        <w:rPr>
          <w:rFonts w:ascii="Times New Roman"/>
          <w:b w:val="false"/>
          <w:i w:val="false"/>
          <w:color w:val="000000"/>
          <w:sz w:val="28"/>
        </w:rPr>
        <w:t>
      - директорлардың, олардың орынбасарларының құқықтарын, міндеттері мен жауапкершілігін, оны лауазымынан босату негіздерін айқындайды;</w:t>
      </w:r>
    </w:p>
    <w:bookmarkEnd w:id="116"/>
    <w:bookmarkStart w:name="z133" w:id="117"/>
    <w:p>
      <w:pPr>
        <w:spacing w:after="0"/>
        <w:ind w:left="0"/>
        <w:jc w:val="both"/>
      </w:pPr>
      <w:r>
        <w:rPr>
          <w:rFonts w:ascii="Times New Roman"/>
          <w:b w:val="false"/>
          <w:i w:val="false"/>
          <w:color w:val="000000"/>
          <w:sz w:val="28"/>
        </w:rPr>
        <w:t>
      - құрылымы мен шекті штаттық санын бекітеді;</w:t>
      </w:r>
    </w:p>
    <w:bookmarkEnd w:id="117"/>
    <w:bookmarkStart w:name="z134" w:id="118"/>
    <w:p>
      <w:pPr>
        <w:spacing w:after="0"/>
        <w:ind w:left="0"/>
        <w:jc w:val="both"/>
      </w:pPr>
      <w:r>
        <w:rPr>
          <w:rFonts w:ascii="Times New Roman"/>
          <w:b w:val="false"/>
          <w:i w:val="false"/>
          <w:color w:val="000000"/>
          <w:sz w:val="28"/>
        </w:rPr>
        <w:t>
      - жылдық қаржы есептілікті бекітеді;</w:t>
      </w:r>
    </w:p>
    <w:bookmarkEnd w:id="118"/>
    <w:bookmarkStart w:name="z135" w:id="119"/>
    <w:p>
      <w:pPr>
        <w:spacing w:after="0"/>
        <w:ind w:left="0"/>
        <w:jc w:val="both"/>
      </w:pPr>
      <w:r>
        <w:rPr>
          <w:rFonts w:ascii="Times New Roman"/>
          <w:b w:val="false"/>
          <w:i w:val="false"/>
          <w:color w:val="000000"/>
          <w:sz w:val="28"/>
        </w:rPr>
        <w:t>
      - мемлекеттік мүлік жөніндегі уәкілетті органға, мемлекеттік мекемеге берілген немесе өзінің шаруашылық қызметінің нәтижесінде олар сатып алған мүлікті алып қоюға немесе қайта бөлуге келісімін береді;</w:t>
      </w:r>
    </w:p>
    <w:bookmarkEnd w:id="119"/>
    <w:bookmarkStart w:name="z136" w:id="120"/>
    <w:p>
      <w:pPr>
        <w:spacing w:after="0"/>
        <w:ind w:left="0"/>
        <w:jc w:val="both"/>
      </w:pPr>
      <w:r>
        <w:rPr>
          <w:rFonts w:ascii="Times New Roman"/>
          <w:b w:val="false"/>
          <w:i w:val="false"/>
          <w:color w:val="000000"/>
          <w:sz w:val="28"/>
        </w:rPr>
        <w:t>
      - филиалдар мен өкілдер құруына келісімін береді;</w:t>
      </w:r>
    </w:p>
    <w:bookmarkEnd w:id="120"/>
    <w:bookmarkStart w:name="z137" w:id="121"/>
    <w:p>
      <w:pPr>
        <w:spacing w:after="0"/>
        <w:ind w:left="0"/>
        <w:jc w:val="both"/>
      </w:pPr>
      <w:r>
        <w:rPr>
          <w:rFonts w:ascii="Times New Roman"/>
          <w:b w:val="false"/>
          <w:i w:val="false"/>
          <w:color w:val="000000"/>
          <w:sz w:val="28"/>
        </w:rPr>
        <w:t>
      - мемлекеттік мүлік жөніндегі уәкілетті органның келісімі бойынша қайта ұйымдастыруды және таратуды жүзеге асырады (жергілікті атқарушы орган коммуналдық мемлекеттік мекемені қайта ұйымдастыру және тарату туралы шешім қабылдайды);</w:t>
      </w:r>
    </w:p>
    <w:bookmarkEnd w:id="121"/>
    <w:bookmarkStart w:name="z138" w:id="122"/>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bookmarkEnd w:id="122"/>
    <w:bookmarkStart w:name="z139" w:id="123"/>
    <w:p>
      <w:pPr>
        <w:spacing w:after="0"/>
        <w:ind w:left="0"/>
        <w:jc w:val="left"/>
      </w:pPr>
      <w:r>
        <w:rPr>
          <w:rFonts w:ascii="Times New Roman"/>
          <w:b/>
          <w:i w:val="false"/>
          <w:color w:val="000000"/>
        </w:rPr>
        <w:t xml:space="preserve"> 4-тарау. Басқарманың мүлкі</w:t>
      </w:r>
    </w:p>
    <w:bookmarkEnd w:id="123"/>
    <w:bookmarkStart w:name="z140" w:id="12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4"/>
    <w:bookmarkStart w:name="z141" w:id="125"/>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5"/>
    <w:bookmarkStart w:name="z142" w:id="126"/>
    <w:p>
      <w:pPr>
        <w:spacing w:after="0"/>
        <w:ind w:left="0"/>
        <w:jc w:val="both"/>
      </w:pPr>
      <w:r>
        <w:rPr>
          <w:rFonts w:ascii="Times New Roman"/>
          <w:b w:val="false"/>
          <w:i w:val="false"/>
          <w:color w:val="000000"/>
          <w:sz w:val="28"/>
        </w:rPr>
        <w:t>
      Қазақстан Республикасының Ұлттық Банкі өзіне бекітіліп берілген, өзінің балансында тұрған мүлікті иелену, пайдалану және оған билік ету құқығын Қазақстан Республикасының атынан дербес жүзеге асырады.</w:t>
      </w:r>
    </w:p>
    <w:bookmarkEnd w:id="126"/>
    <w:bookmarkStart w:name="z143" w:id="127"/>
    <w:p>
      <w:pPr>
        <w:spacing w:after="0"/>
        <w:ind w:left="0"/>
        <w:jc w:val="both"/>
      </w:pPr>
      <w:r>
        <w:rPr>
          <w:rFonts w:ascii="Times New Roman"/>
          <w:b w:val="false"/>
          <w:i w:val="false"/>
          <w:color w:val="000000"/>
          <w:sz w:val="28"/>
        </w:rPr>
        <w:t>
      22. Басқармаға бекітілген мүлік коммуналдық меншікке жатады.</w:t>
      </w:r>
    </w:p>
    <w:bookmarkEnd w:id="127"/>
    <w:bookmarkStart w:name="z144" w:id="128"/>
    <w:p>
      <w:pPr>
        <w:spacing w:after="0"/>
        <w:ind w:left="0"/>
        <w:jc w:val="both"/>
      </w:pPr>
      <w:r>
        <w:rPr>
          <w:rFonts w:ascii="Times New Roman"/>
          <w:b w:val="false"/>
          <w:i w:val="false"/>
          <w:color w:val="000000"/>
          <w:sz w:val="28"/>
        </w:rPr>
        <w:t>
      23. Егер заңнамада өзгеше көзделмесе, Басқарма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128"/>
    <w:bookmarkStart w:name="z145" w:id="129"/>
    <w:p>
      <w:pPr>
        <w:spacing w:after="0"/>
        <w:ind w:left="0"/>
        <w:jc w:val="left"/>
      </w:pPr>
      <w:r>
        <w:rPr>
          <w:rFonts w:ascii="Times New Roman"/>
          <w:b/>
          <w:i w:val="false"/>
          <w:color w:val="000000"/>
        </w:rPr>
        <w:t xml:space="preserve"> 5-тарау. Басқарманы қайта ұйымдастыру және тарату</w:t>
      </w:r>
    </w:p>
    <w:bookmarkEnd w:id="129"/>
    <w:bookmarkStart w:name="z146" w:id="13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0"/>
    <w:bookmarkStart w:name="z147" w:id="131"/>
    <w:p>
      <w:pPr>
        <w:spacing w:after="0"/>
        <w:ind w:left="0"/>
        <w:jc w:val="both"/>
      </w:pPr>
      <w:r>
        <w:rPr>
          <w:rFonts w:ascii="Times New Roman"/>
          <w:b w:val="false"/>
          <w:i w:val="false"/>
          <w:color w:val="000000"/>
          <w:sz w:val="28"/>
        </w:rPr>
        <w:t>
      25. Басқарманың қарамағындағы ұйымдардың тізбесі:</w:t>
      </w:r>
    </w:p>
    <w:bookmarkEnd w:id="131"/>
    <w:bookmarkStart w:name="z148" w:id="132"/>
    <w:p>
      <w:pPr>
        <w:spacing w:after="0"/>
        <w:ind w:left="0"/>
        <w:jc w:val="both"/>
      </w:pPr>
      <w:r>
        <w:rPr>
          <w:rFonts w:ascii="Times New Roman"/>
          <w:b w:val="false"/>
          <w:i w:val="false"/>
          <w:color w:val="000000"/>
          <w:sz w:val="28"/>
        </w:rPr>
        <w:t>
      1) Шымкент қаласы жұмыспен қамту және әлеуметтік қорғау басқармасының "№1 стационар жағдайдағы орталығы" коммуналдық мемлекеттік мекемесі;</w:t>
      </w:r>
    </w:p>
    <w:bookmarkEnd w:id="132"/>
    <w:bookmarkStart w:name="z149" w:id="133"/>
    <w:p>
      <w:pPr>
        <w:spacing w:after="0"/>
        <w:ind w:left="0"/>
        <w:jc w:val="both"/>
      </w:pPr>
      <w:r>
        <w:rPr>
          <w:rFonts w:ascii="Times New Roman"/>
          <w:b w:val="false"/>
          <w:i w:val="false"/>
          <w:color w:val="000000"/>
          <w:sz w:val="28"/>
        </w:rPr>
        <w:t>
      2) Шымкент қаласы жұмыспен қамту және әлеуметтік қорғау басқармасының "№ 2 стационар жағдайдағы орталығы" коммуналдық мемлекеттік мекемесі;</w:t>
      </w:r>
    </w:p>
    <w:bookmarkEnd w:id="133"/>
    <w:bookmarkStart w:name="z150" w:id="134"/>
    <w:p>
      <w:pPr>
        <w:spacing w:after="0"/>
        <w:ind w:left="0"/>
        <w:jc w:val="both"/>
      </w:pPr>
      <w:r>
        <w:rPr>
          <w:rFonts w:ascii="Times New Roman"/>
          <w:b w:val="false"/>
          <w:i w:val="false"/>
          <w:color w:val="000000"/>
          <w:sz w:val="28"/>
        </w:rPr>
        <w:t>
      3) Шымкент қаласы жұмыспен қамту және әлеуметтік қорғау басқармасының "№ 3 стационар жағдайдағы орталығы" коммуналдық мемлекеттік мекемесі;</w:t>
      </w:r>
    </w:p>
    <w:bookmarkEnd w:id="134"/>
    <w:bookmarkStart w:name="z151" w:id="135"/>
    <w:p>
      <w:pPr>
        <w:spacing w:after="0"/>
        <w:ind w:left="0"/>
        <w:jc w:val="both"/>
      </w:pPr>
      <w:r>
        <w:rPr>
          <w:rFonts w:ascii="Times New Roman"/>
          <w:b w:val="false"/>
          <w:i w:val="false"/>
          <w:color w:val="000000"/>
          <w:sz w:val="28"/>
        </w:rPr>
        <w:t>
      4) Шымкент қаласы жұмыспен қамту және әлеуметтік қорғау басқармасының "Қарттар үйі" коммуналдық мемлекеттік мекемесі;</w:t>
      </w:r>
    </w:p>
    <w:bookmarkEnd w:id="135"/>
    <w:bookmarkStart w:name="z152" w:id="136"/>
    <w:p>
      <w:pPr>
        <w:spacing w:after="0"/>
        <w:ind w:left="0"/>
        <w:jc w:val="both"/>
      </w:pPr>
      <w:r>
        <w:rPr>
          <w:rFonts w:ascii="Times New Roman"/>
          <w:b w:val="false"/>
          <w:i w:val="false"/>
          <w:color w:val="000000"/>
          <w:sz w:val="28"/>
        </w:rPr>
        <w:t>
      5) Шымкент қаласы жұмыспен қамту және әлеуметтік қорғау басқармасының "Қолдау" балалар орталығы" коммуналдық мемлекеттік мекемесі;</w:t>
      </w:r>
    </w:p>
    <w:bookmarkEnd w:id="136"/>
    <w:bookmarkStart w:name="z153" w:id="137"/>
    <w:p>
      <w:pPr>
        <w:spacing w:after="0"/>
        <w:ind w:left="0"/>
        <w:jc w:val="both"/>
      </w:pPr>
      <w:r>
        <w:rPr>
          <w:rFonts w:ascii="Times New Roman"/>
          <w:b w:val="false"/>
          <w:i w:val="false"/>
          <w:color w:val="000000"/>
          <w:sz w:val="28"/>
        </w:rPr>
        <w:t>
      6) Шымкент қаласы жұмыспен қамту және әлеуметтік қорғау басқармасының "Аялы алақан" балалар орталығы" коммуналдық мемлекеттік мекемесі;</w:t>
      </w:r>
    </w:p>
    <w:bookmarkEnd w:id="137"/>
    <w:bookmarkStart w:name="z154" w:id="138"/>
    <w:p>
      <w:pPr>
        <w:spacing w:after="0"/>
        <w:ind w:left="0"/>
        <w:jc w:val="both"/>
      </w:pPr>
      <w:r>
        <w:rPr>
          <w:rFonts w:ascii="Times New Roman"/>
          <w:b w:val="false"/>
          <w:i w:val="false"/>
          <w:color w:val="000000"/>
          <w:sz w:val="28"/>
        </w:rPr>
        <w:t>
      7) Шымкент қаласы жұмыспен қамту және әлеуметтік қорғау басқармасының "Балауса" балалар орталығы" коммуналдық мемлекеттік мекемесі;</w:t>
      </w:r>
    </w:p>
    <w:bookmarkEnd w:id="138"/>
    <w:bookmarkStart w:name="z155" w:id="139"/>
    <w:p>
      <w:pPr>
        <w:spacing w:after="0"/>
        <w:ind w:left="0"/>
        <w:jc w:val="both"/>
      </w:pPr>
      <w:r>
        <w:rPr>
          <w:rFonts w:ascii="Times New Roman"/>
          <w:b w:val="false"/>
          <w:i w:val="false"/>
          <w:color w:val="000000"/>
          <w:sz w:val="28"/>
        </w:rPr>
        <w:t>
      8) Шымкент қаласы жұмыспен қамту және әлеуметтік қорғау басқармасының "Сенім" коммуналдық мемлекеттік мекемесі;</w:t>
      </w:r>
    </w:p>
    <w:bookmarkEnd w:id="139"/>
    <w:bookmarkStart w:name="z156" w:id="140"/>
    <w:p>
      <w:pPr>
        <w:spacing w:after="0"/>
        <w:ind w:left="0"/>
        <w:jc w:val="both"/>
      </w:pPr>
      <w:r>
        <w:rPr>
          <w:rFonts w:ascii="Times New Roman"/>
          <w:b w:val="false"/>
          <w:i w:val="false"/>
          <w:color w:val="000000"/>
          <w:sz w:val="28"/>
        </w:rPr>
        <w:t>
      9) Шымкент қаласы жұмыспен қамту және әлеуметтік қорғау басқармасының "Шапағат" коммуналдық мемлекеттік мекемесі;</w:t>
      </w:r>
    </w:p>
    <w:bookmarkEnd w:id="140"/>
    <w:bookmarkStart w:name="z157" w:id="141"/>
    <w:p>
      <w:pPr>
        <w:spacing w:after="0"/>
        <w:ind w:left="0"/>
        <w:jc w:val="both"/>
      </w:pPr>
      <w:r>
        <w:rPr>
          <w:rFonts w:ascii="Times New Roman"/>
          <w:b w:val="false"/>
          <w:i w:val="false"/>
          <w:color w:val="000000"/>
          <w:sz w:val="28"/>
        </w:rPr>
        <w:t>
      10) Шымкент қаласы жұмыспен қамту және әлеуметтік қорғау басқармасының "Үйде қызметтер көрсету орталығы" коммуналдық мемлекеттік мекемесі;</w:t>
      </w:r>
    </w:p>
    <w:bookmarkEnd w:id="141"/>
    <w:bookmarkStart w:name="z158" w:id="142"/>
    <w:p>
      <w:pPr>
        <w:spacing w:after="0"/>
        <w:ind w:left="0"/>
        <w:jc w:val="both"/>
      </w:pPr>
      <w:r>
        <w:rPr>
          <w:rFonts w:ascii="Times New Roman"/>
          <w:b w:val="false"/>
          <w:i w:val="false"/>
          <w:color w:val="000000"/>
          <w:sz w:val="28"/>
        </w:rPr>
        <w:t>
      11) Шымкент қаласы жұмыспен қамту және әлеуметтік қорғау басқармасының "Бейімдеу орталығы" коммуналдық мемлекеттік мекемесі;</w:t>
      </w:r>
    </w:p>
    <w:bookmarkEnd w:id="142"/>
    <w:bookmarkStart w:name="z159" w:id="143"/>
    <w:p>
      <w:pPr>
        <w:spacing w:after="0"/>
        <w:ind w:left="0"/>
        <w:jc w:val="both"/>
      </w:pPr>
      <w:r>
        <w:rPr>
          <w:rFonts w:ascii="Times New Roman"/>
          <w:b w:val="false"/>
          <w:i w:val="false"/>
          <w:color w:val="000000"/>
          <w:sz w:val="28"/>
        </w:rPr>
        <w:t>
      12) Шымкент қаласы жұмыспен қамту және әлеуметтік қорғау басқармасының "Еңбек мобильдігі орталығы" коммуналдық мемлекеттік мекемесі;</w:t>
      </w:r>
    </w:p>
    <w:bookmarkEnd w:id="143"/>
    <w:bookmarkStart w:name="z160" w:id="144"/>
    <w:p>
      <w:pPr>
        <w:spacing w:after="0"/>
        <w:ind w:left="0"/>
        <w:jc w:val="both"/>
      </w:pPr>
      <w:r>
        <w:rPr>
          <w:rFonts w:ascii="Times New Roman"/>
          <w:b w:val="false"/>
          <w:i w:val="false"/>
          <w:color w:val="000000"/>
          <w:sz w:val="28"/>
        </w:rPr>
        <w:t>
      13) Шымкент қаласы жұмыспен қамту және әлеуметтік қорғау басқармасының "Белсенді ұзақ өмір сүру орталығы" коммуналдық мемлекеттік мекемесі;</w:t>
      </w:r>
    </w:p>
    <w:bookmarkEnd w:id="144"/>
    <w:bookmarkStart w:name="z161" w:id="145"/>
    <w:p>
      <w:pPr>
        <w:spacing w:after="0"/>
        <w:ind w:left="0"/>
        <w:jc w:val="both"/>
      </w:pPr>
      <w:r>
        <w:rPr>
          <w:rFonts w:ascii="Times New Roman"/>
          <w:b w:val="false"/>
          <w:i w:val="false"/>
          <w:color w:val="000000"/>
          <w:sz w:val="28"/>
        </w:rPr>
        <w:t>
      14) Шымкент қаласы жұмыспен қамту және әлеуметтік қорғау басқармасының "Отбасын қолдау орталығы" коммуналдық мемлекеттік мекемесі;</w:t>
      </w:r>
    </w:p>
    <w:bookmarkEnd w:id="145"/>
    <w:bookmarkStart w:name="z162" w:id="146"/>
    <w:p>
      <w:pPr>
        <w:spacing w:after="0"/>
        <w:ind w:left="0"/>
        <w:jc w:val="both"/>
      </w:pPr>
      <w:r>
        <w:rPr>
          <w:rFonts w:ascii="Times New Roman"/>
          <w:b w:val="false"/>
          <w:i w:val="false"/>
          <w:color w:val="000000"/>
          <w:sz w:val="28"/>
        </w:rPr>
        <w:t>
      15) Шымкент қаласы жұмыспен қамту және әлеуметтік қорғау басқармасының "ТEN QOGAM" әлеуметтік қолдау орталығы" коммуналдық мемлекеттік мекемесі;</w:t>
      </w:r>
    </w:p>
    <w:bookmarkEnd w:id="146"/>
    <w:bookmarkStart w:name="z163" w:id="147"/>
    <w:p>
      <w:pPr>
        <w:spacing w:after="0"/>
        <w:ind w:left="0"/>
        <w:jc w:val="both"/>
      </w:pPr>
      <w:r>
        <w:rPr>
          <w:rFonts w:ascii="Times New Roman"/>
          <w:b w:val="false"/>
          <w:i w:val="false"/>
          <w:color w:val="000000"/>
          <w:sz w:val="28"/>
        </w:rPr>
        <w:t>
      16) Шымкент қаласы жұмыспен қамту және әлеуметтік қорғау басқармасының "Ізетті зейнеткер" коммуналдық мемлекеттік мекемесі.</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