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7624" w14:textId="25876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бойынша мемлекеттік мектепке дейінгі білім беру ұйымдары тәрбиеленушілерінің жекелеген санаттарын тегін тамақтандыруды ұйымдастыру туралы</w:t>
      </w:r>
    </w:p>
    <w:p>
      <w:pPr>
        <w:spacing w:after="0"/>
        <w:ind w:left="0"/>
        <w:jc w:val="both"/>
      </w:pPr>
      <w:r>
        <w:rPr>
          <w:rFonts w:ascii="Times New Roman"/>
          <w:b w:val="false"/>
          <w:i w:val="false"/>
          <w:color w:val="000000"/>
          <w:sz w:val="28"/>
        </w:rPr>
        <w:t>Түркістан облысы әкімдігінің 2026 жылғы 3 маусымдағы № 106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"Білім туралы" Қазақстан Республикасы Заңының 6-бабы 2-тармағының </w:t>
      </w:r>
      <w:r>
        <w:rPr>
          <w:rFonts w:ascii="Times New Roman"/>
          <w:b w:val="false"/>
          <w:i w:val="false"/>
          <w:color w:val="000000"/>
          <w:sz w:val="28"/>
        </w:rPr>
        <w:t>19) тармақшасына</w:t>
      </w:r>
      <w:r>
        <w:rPr>
          <w:rFonts w:ascii="Times New Roman"/>
          <w:b w:val="false"/>
          <w:i w:val="false"/>
          <w:color w:val="000000"/>
          <w:sz w:val="28"/>
        </w:rPr>
        <w:t xml:space="preserve">,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w:t>
      </w:r>
      <w:r>
        <w:rPr>
          <w:rFonts w:ascii="Times New Roman"/>
          <w:b w:val="false"/>
          <w:i w:val="false"/>
          <w:color w:val="000000"/>
          <w:sz w:val="28"/>
        </w:rPr>
        <w:t>№ 320</w:t>
      </w:r>
      <w:r>
        <w:rPr>
          <w:rFonts w:ascii="Times New Roman"/>
          <w:b w:val="false"/>
          <w:i w:val="false"/>
          <w:color w:val="000000"/>
          <w:sz w:val="28"/>
        </w:rPr>
        <w:t xml:space="preserve"> қаулысына сәйкес, Түркістан облысы әкімдігі ҚАУЛЫ ЕТЕДІ:</w:t>
      </w:r>
    </w:p>
    <w:bookmarkStart w:name="z5" w:id="0"/>
    <w:p>
      <w:pPr>
        <w:spacing w:after="0"/>
        <w:ind w:left="0"/>
        <w:jc w:val="both"/>
      </w:pPr>
      <w:r>
        <w:rPr>
          <w:rFonts w:ascii="Times New Roman"/>
          <w:b w:val="false"/>
          <w:i w:val="false"/>
          <w:color w:val="000000"/>
          <w:sz w:val="28"/>
        </w:rPr>
        <w:t>
      1. Түркістан облысының мемлекеттік мектепке дейінгі білім беру ұйымдары тәрбиеленушілерінің келесі санаттары үшін тегін тамақтандыру ұйымдастырылсын:</w:t>
      </w:r>
    </w:p>
    <w:bookmarkEnd w:id="0"/>
    <w:bookmarkStart w:name="z6" w:id="1"/>
    <w:p>
      <w:pPr>
        <w:spacing w:after="0"/>
        <w:ind w:left="0"/>
        <w:jc w:val="both"/>
      </w:pPr>
      <w:r>
        <w:rPr>
          <w:rFonts w:ascii="Times New Roman"/>
          <w:b w:val="false"/>
          <w:i w:val="false"/>
          <w:color w:val="000000"/>
          <w:sz w:val="28"/>
        </w:rPr>
        <w:t>
      1) жетім балалар, ата-анасының қамқорлығынсыз қалған балалар;</w:t>
      </w:r>
    </w:p>
    <w:bookmarkEnd w:id="1"/>
    <w:bookmarkStart w:name="z7" w:id="2"/>
    <w:p>
      <w:pPr>
        <w:spacing w:after="0"/>
        <w:ind w:left="0"/>
        <w:jc w:val="both"/>
      </w:pPr>
      <w:r>
        <w:rPr>
          <w:rFonts w:ascii="Times New Roman"/>
          <w:b w:val="false"/>
          <w:i w:val="false"/>
          <w:color w:val="000000"/>
          <w:sz w:val="28"/>
        </w:rPr>
        <w:t>
      2) даму мүмкіндігі шектеулі балалар, мүгедектігі бар балалар;</w:t>
      </w:r>
    </w:p>
    <w:bookmarkEnd w:id="2"/>
    <w:bookmarkStart w:name="z8" w:id="3"/>
    <w:p>
      <w:pPr>
        <w:spacing w:after="0"/>
        <w:ind w:left="0"/>
        <w:jc w:val="both"/>
      </w:pPr>
      <w:r>
        <w:rPr>
          <w:rFonts w:ascii="Times New Roman"/>
          <w:b w:val="false"/>
          <w:i w:val="false"/>
          <w:color w:val="000000"/>
          <w:sz w:val="28"/>
        </w:rPr>
        <w:t>
      3) атаулы әлеуметтік көмек алуға құқығы бар көп балалы отбасылардың балалары.</w:t>
      </w:r>
    </w:p>
    <w:bookmarkEnd w:id="3"/>
    <w:bookmarkStart w:name="z9" w:id="4"/>
    <w:p>
      <w:pPr>
        <w:spacing w:after="0"/>
        <w:ind w:left="0"/>
        <w:jc w:val="both"/>
      </w:pPr>
      <w:r>
        <w:rPr>
          <w:rFonts w:ascii="Times New Roman"/>
          <w:b w:val="false"/>
          <w:i w:val="false"/>
          <w:color w:val="000000"/>
          <w:sz w:val="28"/>
        </w:rPr>
        <w:t>
      2. "Түркістан облысының білім басқармасы" мемлекеттік мекемесі Қазақстан Республикасы заңнамасында белгіленген тәртіпте:</w:t>
      </w:r>
    </w:p>
    <w:bookmarkEnd w:id="4"/>
    <w:bookmarkStart w:name="z10" w:id="5"/>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1" w:id="6"/>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орналастыруын қамтамасыз етсін.</w:t>
      </w:r>
    </w:p>
    <w:bookmarkEnd w:id="6"/>
    <w:bookmarkStart w:name="z12" w:id="7"/>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7"/>
    <w:bookmarkStart w:name="z13"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