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772d" w14:textId="8047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көрсетілетін арнаулы әлеуметтік қызметтерді ұсыну тарифтерін бекіту туралы</w:t>
      </w:r>
    </w:p>
    <w:p>
      <w:pPr>
        <w:spacing w:after="0"/>
        <w:ind w:left="0"/>
        <w:jc w:val="both"/>
      </w:pPr>
      <w:r>
        <w:rPr>
          <w:rFonts w:ascii="Times New Roman"/>
          <w:b w:val="false"/>
          <w:i w:val="false"/>
          <w:color w:val="000000"/>
          <w:sz w:val="28"/>
        </w:rPr>
        <w:t>Түркістан облысы әкiмдiгiнiң 2026 жылғы 27 қаңтардағы № 30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142-бабының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"Арнаулы әлеуметтік қызметтерге тарифтерді қалыптастырудың ережесі мен әдістемесін бекіту туралы"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2026 жылға көрсетілетін арнаулы әлеуметтік қызметтерді ұсыну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 ресми жарияланған күнінен кейін он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"___" __________</w:t>
            </w:r>
            <w:r>
              <w:br/>
            </w:r>
            <w:r>
              <w:rPr>
                <w:rFonts w:ascii="Times New Roman"/>
                <w:b w:val="false"/>
                <w:i w:val="false"/>
                <w:color w:val="000000"/>
                <w:sz w:val="20"/>
              </w:rPr>
              <w:t>№ ___ қаулысына қосымша</w:t>
            </w:r>
          </w:p>
        </w:tc>
      </w:tr>
    </w:tbl>
    <w:p>
      <w:pPr>
        <w:spacing w:after="0"/>
        <w:ind w:left="0"/>
        <w:jc w:val="left"/>
      </w:pPr>
      <w:r>
        <w:rPr>
          <w:rFonts w:ascii="Times New Roman"/>
          <w:b/>
          <w:i w:val="false"/>
          <w:color w:val="000000"/>
        </w:rPr>
        <w:t xml:space="preserve"> 2026 жылға көрсетілетін арнаулы әлеуметтік қызметтерді ұсыну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(ауыл,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стационар жағдайында арнайы әлеуметтік қызметтер көрсету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стационар жағдайында арнаулы әлеуметтік қызметтер көрсету (ауыл,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оның ішінде мүгедек балалар үшін оңалту орталықтарында арнаулы әлеуметтік қызметтер көрсету (ауыл,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оңалту орталықтарында арнаулы әлеуметтік қызметтер көрсету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оңалту орталықтарында арнаулы әлеуметтік қызметтер көрсету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Ментальдық бұзылыстары бар мүгедектігі бар балаларға арнаулы әлеуметтік қызметтер көрсету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