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1b57" w14:textId="d211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"Таңбалауға жататын тауарлардың тізбесін және оны енгізу күнін айқындау туралы" Қазақстан Республикасы Сауда және интеграция министрінің 2026 жылғы 26 мамырдағы № 199-НҚ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30 маусымдағы № 215-НҚ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"Таңбалауға жататын тауарлардың тізбесін және оны енгізу күнін айқындау туралы" Қазақстан Республикасы Сауда және интеграция министрінің 2026 жылғы 26 мамырдағы № 199-НҚ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таңбалауға жататын тауарлардың </w:t>
      </w:r>
      <w:r>
        <w:rPr>
          <w:rFonts w:ascii="Times New Roman"/>
          <w:b w:val="false"/>
          <w:i w:val="false"/>
          <w:color w:val="000000"/>
          <w:sz w:val="28"/>
        </w:rPr>
        <w:t>тізбесі</w:t>
      </w:r>
      <w:r>
        <w:rPr>
          <w:rFonts w:ascii="Times New Roman"/>
          <w:b w:val="false"/>
          <w:i w:val="false"/>
          <w:color w:val="000000"/>
          <w:sz w:val="28"/>
        </w:rPr>
        <w:t xml:space="preserve"> және оның енгізілген күні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бұйрықтың қабылдануы туралы Қазақстан Республикасының Әділет министрлігіне хабарлама жіберуді;</w:t>
      </w:r>
    </w:p>
    <w:bookmarkEnd w:id="5"/>
    <w:bookmarkStart w:name="z12"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Ауыл шаруашылығы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Денсаулық сақтау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Республикасының</w:t>
      </w:r>
    </w:p>
    <w:bookmarkEnd w:id="16"/>
    <w:bookmarkStart w:name="z24" w:id="17"/>
    <w:p>
      <w:pPr>
        <w:spacing w:after="0"/>
        <w:ind w:left="0"/>
        <w:jc w:val="both"/>
      </w:pPr>
      <w:r>
        <w:rPr>
          <w:rFonts w:ascii="Times New Roman"/>
          <w:b w:val="false"/>
          <w:i w:val="false"/>
          <w:color w:val="000000"/>
          <w:sz w:val="28"/>
        </w:rPr>
        <w:t>
      Қаржы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Республикасының</w:t>
      </w:r>
    </w:p>
    <w:bookmarkEnd w:id="19"/>
    <w:bookmarkStart w:name="z27" w:id="20"/>
    <w:p>
      <w:pPr>
        <w:spacing w:after="0"/>
        <w:ind w:left="0"/>
        <w:jc w:val="both"/>
      </w:pPr>
      <w:r>
        <w:rPr>
          <w:rFonts w:ascii="Times New Roman"/>
          <w:b w:val="false"/>
          <w:i w:val="false"/>
          <w:color w:val="000000"/>
          <w:sz w:val="28"/>
        </w:rPr>
        <w:t>
      Өнеркәсіп және құрылыс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Республикасының</w:t>
      </w:r>
    </w:p>
    <w:bookmarkEnd w:id="22"/>
    <w:bookmarkStart w:name="z30" w:id="23"/>
    <w:p>
      <w:pPr>
        <w:spacing w:after="0"/>
        <w:ind w:left="0"/>
        <w:jc w:val="both"/>
      </w:pPr>
      <w:r>
        <w:rPr>
          <w:rFonts w:ascii="Times New Roman"/>
          <w:b w:val="false"/>
          <w:i w:val="false"/>
          <w:color w:val="000000"/>
          <w:sz w:val="28"/>
        </w:rPr>
        <w:t>
      Ұлттық экономика министрлігі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Экология және табиғи ресурстар министрлігі</w:t>
      </w:r>
    </w:p>
    <w:bookmarkEnd w:id="26"/>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Республикасының</w:t>
      </w:r>
    </w:p>
    <w:bookmarkEnd w:id="28"/>
    <w:bookmarkStart w:name="z36" w:id="29"/>
    <w:p>
      <w:pPr>
        <w:spacing w:after="0"/>
        <w:ind w:left="0"/>
        <w:jc w:val="both"/>
      </w:pPr>
      <w:r>
        <w:rPr>
          <w:rFonts w:ascii="Times New Roman"/>
          <w:b w:val="false"/>
          <w:i w:val="false"/>
          <w:color w:val="000000"/>
          <w:sz w:val="28"/>
        </w:rPr>
        <w:t>
      Энергетика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30 маусымдағы</w:t>
            </w:r>
            <w:r>
              <w:br/>
            </w:r>
            <w:r>
              <w:rPr>
                <w:rFonts w:ascii="Times New Roman"/>
                <w:b w:val="false"/>
                <w:i w:val="false"/>
                <w:color w:val="000000"/>
                <w:sz w:val="20"/>
              </w:rPr>
              <w:t>№ 215-НҚ бұйрығына қосымша</w:t>
            </w:r>
            <w:r>
              <w:br/>
            </w: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2026 жылғы 26 мамырдағы</w:t>
            </w:r>
            <w:r>
              <w:br/>
            </w:r>
            <w:r>
              <w:rPr>
                <w:rFonts w:ascii="Times New Roman"/>
                <w:b w:val="false"/>
                <w:i w:val="false"/>
                <w:color w:val="000000"/>
                <w:sz w:val="20"/>
              </w:rPr>
              <w:t>№ 199-НҚ бұйрығына</w:t>
            </w:r>
            <w:r>
              <w:br/>
            </w:r>
            <w:r>
              <w:rPr>
                <w:rFonts w:ascii="Times New Roman"/>
                <w:b w:val="false"/>
                <w:i w:val="false"/>
                <w:color w:val="000000"/>
                <w:sz w:val="20"/>
              </w:rPr>
              <w:t>қосымша</w:t>
            </w:r>
          </w:p>
        </w:tc>
      </w:tr>
    </w:tbl>
    <w:bookmarkStart w:name="z38" w:id="30"/>
    <w:p>
      <w:pPr>
        <w:spacing w:after="0"/>
        <w:ind w:left="0"/>
        <w:jc w:val="left"/>
      </w:pPr>
      <w:r>
        <w:rPr>
          <w:rFonts w:ascii="Times New Roman"/>
          <w:b/>
          <w:i w:val="false"/>
          <w:color w:val="000000"/>
        </w:rPr>
        <w:t xml:space="preserve"> Таңбалануға жататын тауарлар тізбесі және оларды енгізу күндері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қазаннан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иммундық және адамнан шыққан сарысулар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3305, 3306, 3307-ден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желтоқсаннан бастап тек ақбөкеннің (мүйіздің)дериваттарына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xml:space="preserve">
 банктерге құйылған, 2027 жылғы 1 қаңтардан бастап — 2027 жылғы 1 қаңтардан бастап өндірілген сыра мен сыра сусындарына қатысты міндетті таңбалау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литрден асатын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ақпанынан бастап 2026 жылдың 1 ақпанынан бастап өндірілген кегтерге құйылған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процестеріне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кіші субпозициясында көрсетілгендерден басқа, процестердегі химиялық өзгерістерге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 турбиналық жағармай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4"/>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дөңгелектерге арналған майлар мен редукторларға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тотығуға қарсы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мақсаттарға арналған өзге де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емес 70 салм. %-дан немесе одан да көп мұнай немесе битуминоздық жыныстардан алынған мұнай өнімдері бар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5"/>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70 салм. %-дан немесе одан да көп мұнай немесе битуминоздық жыныстардан алынған мұнай өнімдері барлардан басқа,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6"/>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битуминозды жыныстардан алынған мұнай өнімдері жоқ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xml:space="preserve">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 </w:t>
            </w:r>
          </w:p>
          <w:bookmarkEnd w:id="37"/>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мұздауға қарсы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немесе композициялы теріден жасалған киім заттары және киім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ерлер немесе ұлдарға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 немесе ұлдарға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әйелдер немесе қыздарға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мойын орамалдар, мантильялар,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костюмдер,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тұқымдары, ұнтақталған немесе ұнтақталмаған,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мен соя бұршақтарынан басқа майлы дақылдар тұқымдары немесе жемістерінен алынған ұн (ұсақ немесе ірі тартылған),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 ұнтақталған, ұнтақ түрінде немесе түйіршік (гранула) түрінде; лупулин,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Парфюмерияда, фармацияда немесе инсектицидтік, фунгицидтік не соған ұқсас мақсаттарда негізінен пайдаланылатын өсімдіктер мен олардың бөліктері (оның ішінде тұқымдары мен жемістері), жаңа піскен, салқындатылған, мұздатылған немесе кептірілген, бүтін немесе ұсақталған, майдаланған немесе ұнтақталған,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жарамды теңіз және өзге де балдырлар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 ағашының (рожков ағашы) тұқымдары,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пектинді заттар, пектинаттар және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 А дәруменінің мөлшері 2500 ХБ/г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алынған майлар мен майлы заттар және олардың фракциялары, бауыр майынан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майлар,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 майлар мен майлы заттар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ұшпайтын сұйық майлар, араластырылған,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немесе ішкі ағзалары бар өнімдер,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шаянтәрізділерден, былқылдақденелілерден немесе өзге су омыртқасыздарынан алынған экстракттар мен шырындар, таза салмағы 1 кг немесе одан кем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Фруктозасы жоқ немесе құрғақ күйінде фруктоза мөлшері 20 масс.%-дан аз глюкоза және глюкоза шәрбаты, ақ кристалды ұнтақ түрінде, агломерацияланған немесе агломерацияланбаған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күйінде фруктоза мөлшері 20 масс.%-дан кем емес, бірақ 50 масс.%-дан аз глюкоза және глюкоза шәрбаты,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және фруктоза шәрбаты, құрғақ күйінде фруктоза мөлшері 50 масс.%-дан асатын, инвертті қантты қоспағанда,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Карамельді кулер,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какао қоспай дайындалған тамақ ауруына арналған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немесе салмасыз леденецті карамель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престелген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салмасыз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Салмасы бар немесе салмасыз шоколад кәмпиттері,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өндіруге (дайындауға) арналған, какао бар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кәмпиттері, салмасы бар немесе салмасыз,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экстракты,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немесе астық өнімдерін үрлеу немесе қуыру арқылы алынған дайын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немесе концентраттары негізіндегі дайын өнімдер, таза салмағы 3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ашытқылар, таблетка, текше немесе ұқсас түрде, не таза салмағы 1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концентраттары және текстураланған ақуызды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хош иістік немесе бояғыш қоспалары бар қант шәрбаттары,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майларын, сахарозаны, изоглюкозаны, глюкозаны немесе крахмалды қамтымайтын немесе құрамында 1,5 масс.%-дан аз сүт майы, 5 масс.%-дан аз сахароза немесе изоглюкоза, 5 масс.%-дан аз глюкоза немесе крахмал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(сахарозасыз) және/немесе қант алмастырғыштарын пайдалана отырып дайындалған шайнайтын сағыз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теңгерімді толықтыруға арналған витаминдер мен минералды заттар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қамтылмаған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немесе өзге тәттілендіргіштер не дәмдік-хош иістік заттар бар сулар, оның ішінде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позицияларына жататын өнімдерді немесе сол позициялардағы өнімдерден алынған майды қамтымайтын,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позицияларындағы өнімдерден алынған майы бар, мөлшері 0,2 масс.%-дан кем,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оттекті функционалдық топтары бар қосылыстардан басқа аминқышқылдар және олардың күрделі эфирлері; осы қосылыстардың тұздары,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мен витаминдер (табиғи немесе синтетикалық, оның ішінде табиғи концентраттар), негізінен витамин ретінде қолданылатын олардың туындылары және осы қосылыстардың қоспалары, кез келген еріткіште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Бездерден немесе басқа органдардан алынған экстракттар немесе олардың секреттері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пайдалануға дайындалған жануар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(жұмыртқа альбумині мен сүт альбуминінен (лактальбумин)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тікбұрышты, шаршы парақтар түрінде, беткі өңделген немесе өңделмеген, боялған немесе боялмаған) және желатин туындылары; балық желімі; жануар тектес өзге желімдер (3501 тауар позициясындағы казеин желімдерінен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алтын және күміс бұйым шеберлерінің (зергерлердің) бұйымдары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гальваникалық жабыны бар немесе жоқ, асыл металдармен қапталған немесе қапталмаған алтын және күміс бұйым шеберлерінің (зергерлердің) бұйымдары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 корпустары және олардың бөліктері, асыл металдардан немесе асыл металдармен қапталған металдардан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сағатқа арналған баулар, таспалар мен білезіктер және олардың бөліктері, асыл металдардан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тазалауға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Республикасынаң аумағында өндірілген парфюмерлік-косметикалық өнімдерге, жеке гигиена құралдарына және тұрмыстық химия тауарларына қатысты міндетті таңбалау Қазақстан.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аралықтарын тазалау үшін пайдаланылатын жіптер (тіс жібегі) бөлшек саудада сату үшін жеке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және оларға арналған жүздер (жүздерге арналған жолақты дайындамаларды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Өнеркәсіптік емес қаптамадағы тауарлар міндетті таңбалауға жатпайдыбөлшек сауда ұйымдарында тәсілмен.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беттік-белсенді органикалық анионды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парфюмерлік-косметикалық өнімдерге қатысты міндетті таңбалау Қазақстан Республикасына әкелінген немесе Қазақстан Республикасының аумағында өндірілген өнімдерді, жеке гигиена құралдарын және тұрмыстық химия тауарларын.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беттік-белсенді органикалық анионды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5 грамға дейінгі тауарлар міндетті таңбалауға жатпайды қоса алғанда, сондай-ақ бөлшек сауда ұйымдарында өнеркәсіптік емес тәсілмен қапталған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пасталар мен ұнтақтар және өзге де тазартқыш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заттар, жуғыш заттар (қосалқы жуғыш заттарды қоса алғанда бөлшек саудада сату үшін өлшеніп салынған сабын бар немесе жоқ құралдар) және тазартқыш құралдар (3401 тауар позициясының құралдарынан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парфюмерлік-косметикалық өнімдерге қатысты міндетті таңбалау Қазақстан Республикасына әкелінген немесе Қазақстан Республикасының аумағында өндірілген өнімдерді, жеке гигиена құралдарын және тұрмыстық химия тауарларын.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Диаметрі 10 миллиметрден аз бастапқы қаптамадағы цилиндрлік немесе конус тәрізді тауарларды қоса алғанда және қайталама қаптамасыз, тұтыну қаптамасының жалпы көлемін ұлғайта отырып, сондай-ақ бөлшек сауда ұйымдарында өнеркәсіптік емес жолмен оралған тауарларды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макияжға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Диаметрі бастапқы қаптамадағы цилиндрлік немесе конус тәрізді тауарлар міндетті таңбалауға жатпайды 10 миллиметрден аз қоса алғанда және қайталама қаптамасыз, бұл тұтыну қаптамасының жалпы көлемін, сондай-ақ бөлшек сауда ұйымдарында өнеркәсіптік емес жолмен оралған тауарларды ұлғайтады.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 ықшамды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макияжға арналған құралдар (ЕАЭО СЭҚ ТН 3304 тауар позициясының басқа кодтарында көрсетілгендерден басқа), тотығуға қарсы немесе тотығуға қарсы құралдарды қоса алғанда, тері күтіміне арналған құралдар (дәрілік заттардан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немесе тіс гигиенасына арналған құралдар, оның ішінде бекітетін ұнтақтар мен тіс протездеріне арналған пасталар, бөлшек саудада сатуға арналған жеке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немесе одан кейін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қабылдауға арналған хош иістендірілген тұздар және өзге де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Республика аумағында өндірілген парфюмерлік-косметикалық өнімдерге, жеке гигиена құралдарына және тұрмыстық химия тауарларына қатысты міндетті таңбалау Қазақстан.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және жану кезінде иісті тарататын басқа да хош иісті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 хош иістендіруге немесе иіссіздендіруге арналған құралдар (ЕАЭО СЭҚ ТН 3307 41 000 0 позициясында көрсетілген құралдардан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ТН-ның басқа жерінде аталмаған немесе енгізілмеген шашты кетіруге арналған құралдар және басқа парфюмерлік, косметикалық немесе дәретхана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беттік-белсенді органикалық заттар және сабын ретінде қолданылатын, барлар, кесектер түрінде немесе құрамында сабын бар немесе жоқ қалыпталған бұйымдар түрінде; беттік-белсенді органикалық заттар және сұйық немесе кілегей түріндегі және бөлшек саудада сатуға арналған, құрамында сабын бар немесе жоқ алдын ала оралған былғары жууға арналған құралдар; қағаз, мақта, киіз немесе киіз және сабын немесе жуғыш зат сіңдірілген немесе қапталған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 және оның тазартылмаған немесе тазартылған, бірақ химиялық құрамы өзгермеген фракциялары құрамы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жержаңғақ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зәйтүн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тауар позициясының майларымен немесе фракцияларымен осы майлардың немесе фракциялардың қоспаларын қоса алғанда, тек зәйтүндерден немесе зәйтүндерден алынатын, тазартылмаған немесе тазартылған, бірақ химиялық құрамы өзгертілмеген басқа майлар мен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техникалық немесе өнеркәсіптік қолдануға арналған фракциялары, тамақ үшін пайдаланылатын өнімдерді өндіруді қоспағанда, таза салмағы 20 000 кг немесе одан аз контейнерлерде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тазартылмаған немесе тазартылған, бірақ химиялық құрамы өзгермеген фракциялары, қатты фракциялары, бастапқы қаптамаларда таза салмағы 1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фракциялары, тазартылмаған немесе тазартылған, бірақ химиялық құрамы өзгермеген, өзге де, таза салмағы 20 000 кг немесе одан аз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фракциялары, тазартылмаған немесе тазартылған, бірақ химиялық құрамы өзгермеген, қатты фракциялар, таза салмағы 20 000 кг немесе одан аз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шикі май: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күнбағыс, мақсары немесе мақта майы және олардың фракциялары құрамы: күнбағыс немесе мақсары майы және олардың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госсиполдан тазартылған немесе тазартылмаған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басқалары: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басқалары: басқалары: таза салмағы 19000 кг немесе одан аз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тазартылмаған кокос (копра), пальма ядросы майы немесе бабассу майы және олардың фракциялары химиялық құрамының өзгерістері: кокос майы (копра) және оның фракциялары: өзгелері: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таза салмағы 19000 кг немесе одан аз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басқалары: қатты фракциялар: таза ыдыста-салмағы 19000 кг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тазартылмаған кокос (копра), пальма ядросы майы немесе бабассу майы және олардың фракциялары химиялық құрамының өзгерістері: кокос майы (копра) және оның фракциялары: шикі май: өзгелері: таза салмағы 19 000 кг немесе одан кем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аре таза салмағы 19 000 кг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 немесе одан аз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таза салмағы 19000 кг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рапс (рапстан немесе кользадан) немесе қыша майы және олардың фракциялары құрамы: құрамында эрук қышқылы және оның фракциясы төмен рапс майы (рапстан немесе кользадан):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өзгелері: өзгелері: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өсімдік немесе микробиологиялық текті өзге де ұшпайтын тоң майлар мен тоң майлар (жожоба майын қоса алғанда) және олардың фракциялары: зығыр майы және оның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кастор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майлар мен майлар (жожоба майын қоса алғанда) және олардың фракциялары: зығыр майы және оның фракциялары: күнжіт майы және оның фракциялары: шикі май: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күнжіт майы және оның фракциялары: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микробиологиялық текті өзге де ұшпайтын майлар мен майлар (жожоба майын қоса алғанда) және олардың тазартылмаған немесе тазартылған, бірақ химиялық құрамы өзгермеген фракциялары: зығыр майы және оның фракциялары: өзгелері: тунг майы; жожоба және ойтик майлары; мирт балауызы және жапон балауызы; олардың фракциялары: темекі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өзгелері: қатты күйінде,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майлар мен майлар (жожоба майын қоса алғанда) және олардың фракциялары: зығыр майы және оның фракциялары: өзгелері: қатты күйінде, өзгелері; сұйық күйінде: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өзгелері: қатты күйінде,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өзгелері: қатты күйінде, өзгелері; сұйық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фракциялары, толық немесе ішінара гидрленген, қайта эфирленген, қайта эфирленген немесе элаидинделген, тазартылмаған немесе тазартылған, бірақ одан әрі өңдеуге ұшырамаған: бтаза салмағы 1 кг-нан аспайтын бастапқы қаптамалардағы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фракциялары, толық немесе ішінара гидрленген, қайта эфирленген, қайта эфирленген немесе элаидинделген, тазартылмаған немесе тазартылған, бірақ одан әрі өңдеуге ұшырамаған: өсімдік майлары мен майлары шығу тегі және олардың фракциялары: жержаңғақ, мақта, соя немесе күнбағыс майлары; пальма ядросы, брассия, кокос, рапс (рапстан немесе кользадан) немесе копайба майларын қоспағанда, құрамында 50%-дан аз бос май қышқылдары бар басқа майлар: гидрленген мақта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 текті тоң майлар мен майлар және олардың фракциялары: жержаңғақ, мақта, соя немесе күнбағыс майлары; пальма ядросы, брассия, кокос, рапс (рапстан немесе кользадан) немесе күнбағыс майларынан басқа, құрамында 50 мас%-дан аз бос май қышқылдары бар өзге де майлар. копайба: жүзім тұқымының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өсімдіктердің немесе жануарлардың майлары мен майлары микробиологиялық текті және олардың фракциялары, толық немесе ішінара гидрленген, трансэтерификацияланған, реэтерификацияланған немесе элаидинизацияланған, тазартылмаған немесе тазартылған, бірақ одан әрі өңдеуге ұшырамаған: өсімдік тектес майлар мен майлар және олардың фракциялары: жержаңғақ, мақта, соя немесе күнбағыс майлары; пальма ядросы, брассия, кокос, рапс (рапстан немесе кользадан) немесе копайба майларын қоспағанда, құрамында 50 мас%-дан аз бос май қышқылдары бар басқа майлар: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өсімдіктен алынған тоң майлар мен майлар және олардың фракциялары: өзгелері: какао майын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өсімдіктерден алынған тоң майлар мен майлар және олардың фракциялары: өзгелері: какао майының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соя, күнбағыс майы, пальма ядросы, брассия, кокос, рапс (рапс немесе кользадан) немесе копайба майларын қоспағанда, құрамында 50%-дан аз бос май қышқылдары бар басқа майлар, толық немесе ішінара гидрленген трансэтерификацияланған, қайта этерификацияланған немесе элаидинделген, тазартылмаған немесе тазартылған, бірақ одан әрі өңдеуге ұшырамаған: өсімдік майлары мен майлары және олардың фракциялары: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тамаққа пайдалануға жарамды қоспалар немесе дайын 1516 тауар позициясының тамаққа пайдалануға жарамды тоң майлары мен майларынан немесе олардың фракцияларынан басқа, жануарлардан, өсімдіктерден немесе микробиологиялық текті тоң майлардан немесе майлардан немесе осы топтағы әртүрлі тоң майлардың немесе майлардың фракцияларынан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 какао-тоң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Бастапқы тұтыну қаптамасындағы таза салмағы 20 грамм немесе одан аз кондитерлік өнімдер міндетті түрде таңбалауға жатпайды, онсыз сатылады қайталама тұтынушылық қаптамалар; бөлшек сауда ұйымдары өндіретін және сататын кондитерлік өнімдер, олар өндірілген және сатылатын жерде; таза салмағы 30 грамға дейін және көлемі 25 миллилитрге дейін қоса алғанда тұздықтар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өзге де дайын тамақ өнімдері (1806 10-нан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Міндетті таңбалауға қайталама тұтынушылық қаптамасыз сатылатын бастапқы тұтынушылық қаптамадағы таза салмағы 20 грамм немесе одан аз кондитерлік өнімдер жатпайды; бөлшек сауда ұйымдары өндіретін және сататын кондитерлік өнімдер өндірілген және сатылған жері бойынша тікелей тұтынушыға; таза салмағы 30 грамға дейін және көлемі 25 миллилитрді қоса алғанда, тұздықтар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печеньесі және соған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Салмағы бар кондитерлік өнімдер міндетті түрде таңбалауға жатпайды қайталама тұтынушылық қаптамасыз сатылатын бастапқы тұтынушылық қаптамадағы таза салмағы 20 грамм немесе одан аз;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 мен вафлилі қатпарлар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кондитерлік өнімдер бөлшек сауда ұйымдары тікелей тұтынушыға өндіретін және сататын бұйымдар, оларды өндіретін және сататын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пластиналар, фармацевтикалық қолдануға жарамды бос капсулалар, пломбалауға арналған вафельді пластиналар, күріш қағазы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 жұмыртқа, ірімшік немесе жеміс түріндегі қоспалары жоқ және құрғақ күйінде 5 мас%-дан аспайтын қант және 5 мас%-дан аспайтын майы бар нан-тоқаш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жарамдылық мерзімі 30 тәулікке дейінгі (қоса алғанда) нан-тоқаш өнімдері, сондай-ақ нан, оның ішінде мұздатылған 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ұннан жасалған кондитерлік өнімдер, пирожныйлар, печенье және құрамында какао бар немесе жоқ басқа да нан-тоқаш және ұннан жасалған кондитерлік өнімдер; вафельді пластиналар, фармацевтикалық мақсатта пайдалануға жарамды бос капсулалар, пломбалауға арналған вафельді қабықшалар, күріш қағазы және соған ұқсас өнімдер, басқалары тәттілендіргіш заттар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қант шәрбаты сіңірілген, глазурленген немесе қантталған өсімдіктердің басқа да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оның ішінде қант немесе басқа да тәттілендіретін заттар қосып өңдеу жолымен алынған джемдер, жеміс желелері, мармеладтар, жеміс немесе жаңғақ езбелері,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Міндетті таңбалауға қайталама тұтынушылық қаптамасыз сатылатын бастапқы тұтынушылық қаптамадағы таза салмағы 20 грамм немесе одан аз кондитерлік өнімдер жатпайды; тікелей өндірілетін және сатылатын кондитерлік өнімдер бөлшек сауда ұйымдарының тұтынушыға оларды дайындау және өткізу орны бойынша;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құрамында қант немесе басқа да тәттілендіретін заттар немесе спирт қоспалары бар немесе жоқ, басқа жерде аталмаған немесе енгізілмеген жемістер, жаңғақтар және өсімдіктердің өзге де жеуге жарамды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тұтынушылық қаптамадағы кондитерлік өнімдердің жекелеген түрлеріне қатысты міндетті таңбалау, 2027 жылдың 1 қыркүйегінен бастап өндірілген.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қуыршақтарға арналған арбалар; қуыршақтар; басқа ойыншықтар; кішірейтілген өлшемдегі модельдер ("масштабта") және ойын-сауыққа арналған, жұмыс істейтін немесе жұмыс істемейтін ұқсас модельдер; басқатырғыштардың барлық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Кеден одағының "Ойыншықтардың қауіпсіздігі туралы" техникалық регламентінің (КО ТР 008/2011) 1-қосымшасына енгізілген өнімдер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 (палубалар)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Тізбені қолдану мақсаттары үшін қажет ЕАЭО СЭҚ TH кодын да, тауар атауын да басшылыққа алу; Кеден одағының "Ойыншықтардың қауіпсіздігі туралы" техникалық регламентінің (КО ТР 008/2011) 1-қосымшасына енгізілген бұйымдар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ойындарға арналған электрлік жарыс автомобильдерінің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Кеден одағының "Ойыншықтардың қауіпсіздігі туралы" техникалық регламентінің (КО ТР 008/2011) 1-қосымшасына енгізілген өнімдер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90 800 9-ден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үстел немесе бөлме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Қосылған өнімдер міндетті таңбалауға жатпайды the кеден одағының "Ойыншықтардың қауіпсіздігі туралы" техникалық регламентінің 1-қосымшасы (КО ТР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кофеині бар немесе кофеинсіз кофе; кофе қауыздары мен кофе дәндерінің қабықшалары; кез келген пропорцияда кофесі бар кофе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Дәмі-хош иісті қоспалары бар немесе оларсыз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Салмағы 3 грамм немесе одан аз бірнеше тауарды тұтынушылық қаптамаға біріктірген кезде таза салмағы 3 грамм немесе одан аз тауарлар міндетті таңбалауға жатпайды, мұндай қаптамалар таңбалауға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тамыры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 пайдаланатын өсімдіктер мен олардың бөліктері (тұқымдары мен жемістерін қоса алғанда) парфюмерияда, фармацияда немесе инсектицидтік, фунгицидтік немесе соған ұқсас мақсаттарда, жас, салқындатылған, мұздатылған немесе кептірілген, тұтас немесе ұсақталған, ұсақталған немесе ұнтақталған басқа тәсілдермен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еритін және еритін заттардың жекелеген түрлеріне қатысты міндетті таңбалау (немесе) 2028 жылдың 1 маусымынан бастап өндірілген тұтынушылық қаптамадағы қайнатылған сусындар. Осы Тізбені қолдану мақсаттары үшін бір мезгілде ЕАЭО СЭҚ ТН кодын және тауардың атауын басшылыққа алу қажет. Салмағы 3 грамм немесе одан аз бірнеше тауарды тұтынушылық қаптамаға біріктірген кезде таза салмағы 3 грамм немесе одан аз тауарлар міндетті таңбалауға жатпайды, мұндай қаптамалар таңбалауға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құрамында какао бар және сусындарды дайындауға арналған дайын өнімдер; какао дәмін және (немесе) хош иісін ұқсататын сусындарды дайындауға арналған дәмдік-хош иісті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және сусындарды өндіруге немесе дайындауға арналған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сығындылары, эссенциялары және концентраттары және осы сығындыларға, эссенцияларға немесе концентраттарға негізделген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Сығындылар, эссенциялар немесе концентраттар негізіндегі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жылдың. Осы Тізбені қолдану мақсаттары үшін бір мезгілде ЕАЭО СЭҚ ТН кодын және тауардың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Шайдың немесе матенің немесе Парагвай шайының сығындылары, эссенциялары және концентраттары және олардың негізіндегі немесе шайға немесе матеге немесе Парагвай шайына негізделген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цикорий және өзге де қуырылған кофе алмастырғыштар мен сығындылар, эссенциялар және олардан жасалған концентраттар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жатпайды дрип-пакеттерге салынған тауарларды қоспағанда, таза салмағы 20 грамм немесе одан аз тауарлар жатады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мате (Парагвай шайы) (бұдан әрі – шай); шайдың сығындылары, эссенциялары мен концентраттары және олардың негізіндегі немесе шайға негізделген дайын өнімдер; шайды және басқа компоненттерді қосу мүмкіндігімен өсімдік шикізатынан дайындалған сусындарды дайындауға арналған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3 грамм немесе одан аз тауарлар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құрамында какао бар және сусындарды дайындауға арналған дайын өнімдер; какао дәмін және (немесе) хош иісін ұқсататын сусындарды дайындауға арналған дәмдік-хош иісті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w:t>
            </w:r>
          </w:p>
          <w:bookmarkEnd w:id="38"/>
          <w:p>
            <w:pPr>
              <w:spacing w:after="20"/>
              <w:ind w:left="20"/>
              <w:jc w:val="both"/>
            </w:pPr>
            <w:r>
              <w:rPr>
                <w:rFonts w:ascii="Times New Roman"/>
                <w:b w:val="false"/>
                <w:i w:val="false"/>
                <w:color w:val="000000"/>
                <w:sz w:val="20"/>
              </w:rPr>
              <w:t xml:space="preserve">
Міндетті таңбалауға таза салмағы 20 грамм немесе одан аз тауарлар жатпайды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косметикалық өнімдер микробқа қарсы әсері бар қол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тамызынан бастап міндетті таңбалау микробқа қарсы әсері бар косметикалық өнімдерге, сондай-ақ Қазақстан Республикасына әкелінген немесе Қазақстан Республикасының аумағында өндірілген дезинфекциялау құралдарына қатысты.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Дезинфекциялаушы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тамызынан бастап микробқа қарсы әсері бар косметикалық өнімдерге, сондай-ақ Қазақстан Республикасына әкелінген немесе Қазақстан Республикасының аумағында өндірілген дезинфекциялау құралдарына қатысты міндетті таңбалау (қатысты ветеринариялық қолдануға арналған құралдарды, сондай-ақ тері антисептиктерін қоспағанда, үй-жайларды, жабдықтар мен құралдарды, киім-кешек пен төсек-орындарды дезинфекциялауға арналған құралдар).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кептірілген, кесектерге, тілімдерге кесілген, ұсақталған немесе ұнтақ түріндегі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0712 тауар позициясының басқа жерінде аталмаған немесе енгізілмеген кептірілген көкөністер немесе көкөніс қоспалары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Piper тектес бұрыш; Capsicum немесе Pimenta тектес кептірілген немесе ұсақталған немесе ұнтақталған жемістер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Ваниль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Даршын және даршын ағашының гүлдері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Қалампыр (тұтас жемістер, гүлдер мен гүл шоқтары)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міндетті таңбалау 2028 жылғы 1 қыркүйектен бастап өндірілген тамақ өнімдеріне қатысты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Мускат жаңғағы, мацис және кардамон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Анис, анис, аскөк, кориандр, римдік зире немесе волошский зире немесе зире тұқымдары; арша жидектері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Зімбір, шафран, куркума (куркума), тимьян немесе тимьян, лавр жапырағы, карри және басқа да дәмдеуіштер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90 860 8-ден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Тұтынуға жарамды өсімдіктер мен олардың бөліктері (насыбайгүл, розмарин, жалбыз сусындар дайындауға арналған қоспаларды қоспағанда, тамаққа пайдалануға жарамды басқа 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1 қыркүйектен бастап өндірілген тамақ өнімдеріне қатысты міндетті таңбалау 2028 жылғы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дәндерін немесе жарма өнімдерін үрлеу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тосттар және соған ұқсас қуырылған өнімдер (нан үгінділерінен, мейіз, көкнәр тұқымдары және соған ұқсас қоспалары бар сары бидай, оның ішінде ванильді кептірілген нан үгінділерінен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Экструдталған немесе тартылған, ащы немесе тұздалған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1905 тауар позициясының басқа жеріндегі нан-тоқаш өнімдері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тілімдерге кесілген, қуырылған немесе кептірілген, тұздалған немесе тұздалмаған, хош иістендірілген немесе хош иістендірілмеген, герметикалық қаптамадағы, тікелей тұтынуға жарамды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Консервілеуден басқа тәсілмен дайындалған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Тұздықтарды дайындауға арналған өнімдер және дайын тұздықтар; дәмдік қоспалар мен дәмдеуіштер аралас; қыша ұнтағы және дайын қыша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1 қыркүйектен бастап өндірілген тамақ өнімдеріне қатысты міндетті таңбалау 2028 жылғы (таза салмағы 30 грамм немесе одан аз болатын тұздықтар мен дайын қышадан басқа).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сорпалар мен сорпалар және оларды дайындауға арналған дайындамалар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10 грамм немесе одан аз сығымдалған өнімдерді (мысалы, сорпалар мен сорпаларды дайындауға арналған брикеттер түріндегі өнімдерді) қоспағанда).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w:t>
            </w:r>
          </w:p>
          <w:bookmarkEnd w:id="39"/>
          <w:p>
            <w:pPr>
              <w:spacing w:after="20"/>
              <w:ind w:left="20"/>
              <w:jc w:val="both"/>
            </w:pPr>
            <w:r>
              <w:rPr>
                <w:rFonts w:ascii="Times New Roman"/>
                <w:b w:val="false"/>
                <w:i w:val="false"/>
                <w:color w:val="000000"/>
                <w:sz w:val="20"/>
              </w:rPr>
              <w:t>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сығындысы; құрамында какао жоқ немесе толық майсыздандырылған негізге есептегенде 40 мас% – дан кем какао бар, басқа жерде аталмаған немесе енгізілмеген, ұсақ немесе ірі ұнтақталған ұннан, жармадан, крахмалдан немесе уыт сығындысынан жасалған дайын тамақ өнімдері; құрамында какао жоқ 0401-0404 тауар позицияларының шикізатынан жасалған өзге де дайын тамақ өнімдері немесе құрамында 5 мас% - дан аз какао бар, толық майсыз негізге есептегенде, басқа жерде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салмасы бар (ет немесе өзге де өнімдерден жасалған) немесе салмасы жоқ, немесе басқа тәсілмен дайындалған немесе спагетти, макарон, кеспе, лазанья, тұшпара, равиоли, каннелони сияқты дайындалмаған макарон өнімдері; пісірілген немесе пісірілмеген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жасалған, үлпектер, түйіршіктер, дәндер, дәндер немесе басқа ұқсас пішіндер түріндегі тапиока және оның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дәнді-дақылдар үлпектерінен немесе қуырылмаған дәнді-дақылдар үлпектерінен қуырылған дәнді-дақылдар үлпектерінен немесе ісінген дәнді-дақылдар дәндерінен жасалған қоспалардан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Булгур бидайы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Дәндердің дәндерін үрлеу немесе қуыру жолымен алынған дайын тамақ өнімдері немесе дәнді дақылдар өнімдері (мысалы, жүгері үлпектері); дәнді дақылдар (жүгері дәнінен басқа) дән түрінде немесе үлпек түрінде немесе басқа тәсілмен өңделген дән түрінде (ұсақ және ірі ұнтақталған ұнды, жарманы қоспағанда), бұрын қайнатылған немесе басқа тәсілмен дайындалған, басқа жерде аталмаған немесе енгізілмеген,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майда тартылған ұн немесе үлпек түріндегі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мамырынан бастап 2029 жылдың 1 мамырынан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қосалқы ет өнімдерінен, қаннан немесе өзге де жәндіктерден жасалған дайын және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құралдармен таңбалануға тиіс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консервіленген балық, балық уылдырығы (бекіре уылдырығы мен албырт уылдырығынан (қызыл уылдырықтан) басқа) (басқа 1604 31 000 0,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тізімде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консервіленген шаян тәрізділер, моллюскалар және өзге де судағы омыртқасыздар (1605 21-ден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Аталған тізбеде көрсетілген тауарлар, егер Еуразиялық экономикалық одақ Кеңесінің Шешімінде көрсетілген "консервіленген өнім" анықтамасына сәйкес келген жағдайда, сәйкестендіру құралдарымен таңбалануға тиіс. 2024 жылғы 29 қарашадағы № 120 комиссиялар.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қосып дайындалған немесе консервіленген көкөністер, жемістер, жаңғақтар және өсімдіктердің басқа да жеуге жарамды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қоспай дайындалған немесе консервіленген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Міндетті таңбалауға таза салмағы 30 грамм болатын тауарлар жатпайды және одан да аз және 1 жасқа дейінгі балаларға арналған балалар тағамы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қоспай дайындалған немесе консервіленген саңырауқұлақтар мен трюфельдер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қосылмаған, мұздатылмаған, дайындалған немесе консервіленген басқа көкөністер (2005 20-дан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басқалар қантпен консервіленген өсімдік бөліктері (қант шәрбатына малынған, жылтыратылған немесе кәмпиттелген)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міндетті таңбалау 2029 жылғы 1 сәуірден бастап өндірілген консервіленген өнімдердің жекелеген түрлеріне қатысты.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оның ішінде қант немесе басқа да тәттілендіретін заттар қосып өңдеу жолымен алынған джемдер, жеміс желелері, мармеладтар, жеміс немесе жаңғақ езбелері,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құрамында қоспалары бар немесе жоқ жемістер, жаңғақтар және өсімдіктердің өзге де жеуге жарамды бөліктері басқа жерде аталмаған немесе енгізілмеген қанттар немесе басқа тәттілендіргіштер немесе спирттер (2008 11, 2008 19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мыналарға жатады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су омыртқасыздарынан, су сүтқоректілерінен және басқа да су жануарларынан, сондай-ақ балдырлардан және басқа да су өсімдіктерінен гомогенделген құрамдас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қосалқы ет өнімдерінен, көкөністер мен жемістерден, сондай-ақ саңырауқұлақтар мен жидектерден жасалған гомогенделген құрамдас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егер Кеңестің шешімінде көрсетілген "консервіленген өнім" анықтамасына сәйкес келген жағдайда, сәйкестендіру құралдарымен таңбалануға тиіс Еуразиялық экономикалық комиссияның 2024 жылғы 29 қарашадағы № 120. Таза салмағы 30 грамм немесе одан аз тауарлар және 1 жасқа дейінгі балаларға арналған балалар тағамы міндетті таңбалауға жатпайды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