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89f8" w14:textId="ad08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биржалық тауарлар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18 маусымдағы № 207-НҚ бұйрығы</w:t>
      </w:r>
    </w:p>
    <w:p>
      <w:pPr>
        <w:spacing w:after="0"/>
        <w:ind w:left="0"/>
        <w:jc w:val="both"/>
      </w:pPr>
      <w:bookmarkStart w:name="z4" w:id="0"/>
      <w:r>
        <w:rPr>
          <w:rFonts w:ascii="Times New Roman"/>
          <w:b w:val="false"/>
          <w:i w:val="false"/>
          <w:color w:val="000000"/>
          <w:sz w:val="28"/>
        </w:rPr>
        <w:t xml:space="preserve">
      "Тауар биржалары туралы" Қазақстан Республикасы Заңының 4-бабының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Әлеуметтік маңызы бар биржалық тауарлар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ресми жариялау және қазақ және орыс тілдерінде электрондық нысанда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Қазақстан Республикасының Әділет министрлігіне осы бұйрықтың қабылданғаны туралы хабарлама жолдауды;</w:t>
      </w:r>
    </w:p>
    <w:bookmarkEnd w:id="4"/>
    <w:bookmarkStart w:name="z9" w:id="5"/>
    <w:p>
      <w:pPr>
        <w:spacing w:after="0"/>
        <w:ind w:left="0"/>
        <w:jc w:val="both"/>
      </w:pPr>
      <w:r>
        <w:rPr>
          <w:rFonts w:ascii="Times New Roman"/>
          <w:b w:val="false"/>
          <w:i w:val="false"/>
          <w:color w:val="000000"/>
          <w:sz w:val="28"/>
        </w:rPr>
        <w:t>
      3) осы бұйрық алғаш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Бәсекелестікті қорғау және</w:t>
      </w:r>
    </w:p>
    <w:bookmarkEnd w:id="10"/>
    <w:bookmarkStart w:name="z16" w:id="11"/>
    <w:p>
      <w:pPr>
        <w:spacing w:after="0"/>
        <w:ind w:left="0"/>
        <w:jc w:val="both"/>
      </w:pPr>
      <w:r>
        <w:rPr>
          <w:rFonts w:ascii="Times New Roman"/>
          <w:b w:val="false"/>
          <w:i w:val="false"/>
          <w:color w:val="000000"/>
          <w:sz w:val="28"/>
        </w:rPr>
        <w:t>
      дамыту агенттігі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Ауыл шаруашылығы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Өнеркәсіп және құрылыс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Энергетика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18 маусымдағы</w:t>
            </w:r>
            <w:r>
              <w:br/>
            </w:r>
            <w:r>
              <w:rPr>
                <w:rFonts w:ascii="Times New Roman"/>
                <w:b w:val="false"/>
                <w:i w:val="false"/>
                <w:color w:val="000000"/>
                <w:sz w:val="20"/>
              </w:rPr>
              <w:t>№ 207-НҚ бұйрығына</w:t>
            </w:r>
            <w:r>
              <w:br/>
            </w:r>
            <w:r>
              <w:rPr>
                <w:rFonts w:ascii="Times New Roman"/>
                <w:b w:val="false"/>
                <w:i w:val="false"/>
                <w:color w:val="000000"/>
                <w:sz w:val="20"/>
              </w:rPr>
              <w:t>қосымша</w:t>
            </w:r>
          </w:p>
        </w:tc>
      </w:tr>
    </w:tbl>
    <w:bookmarkStart w:name="z30" w:id="24"/>
    <w:p>
      <w:pPr>
        <w:spacing w:after="0"/>
        <w:ind w:left="0"/>
        <w:jc w:val="left"/>
      </w:pPr>
      <w:r>
        <w:rPr>
          <w:rFonts w:ascii="Times New Roman"/>
          <w:b/>
          <w:i w:val="false"/>
          <w:color w:val="000000"/>
        </w:rPr>
        <w:t xml:space="preserve"> Әлеуметтік маңызы бар биржалық тауарлардың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92 немесе одан көп (зерттеу әдісі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95 немесе одан көп, бірақ 98 аз (зерттеу әдісі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98 немесе одан көп (зерттеу әдісі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2710 12 490 0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