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bbb" w14:textId="3fda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әкімінің 2025 жылғы 31 шілдедегі № 16 "Құрманғазы ауданы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2026 жылғы 4 мамырдағы № 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әкімінің 2025 жылғы 31 шілдедегі № 16 "Құрманғазы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Негіз: Құрманғазы ауданының прокурорының 2025 жылғы 3 желтоқсандағы № 2-05-25-00891 наразылығы, Атырау облысының мамандандырылған ауданаралық әкімшілік сотының 2026 жылғы 18 наурыздағы шешімі.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Құрманғазы ауданы әкімі аппараты" мемлекеттік мекемесіне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министрлігінің нормативтік құқықтық актілердің эталондық банкке ұсынуды;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оның Құрманғазы ауданы әкімдігінің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жетекшілік ететін Құрманғазы ауданы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