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a553" w14:textId="859a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мәслихаттың 2025 жылғы 26 желтоқсандағы № 198-VIII "2026-2028 жылдарға арналған Мақат, Доссор кенттерінің және Бәйгетөбе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2026 жылғы 15 мамырдағы № 223-VIII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Мақат, Доссор кенттерінің және Бәйгетөбе ауылдық окрігінің бюджеттері туралы" Мақат аудандық мәслихатының 2025 жылғы 26 желтоқсандағы № 198-VIIІ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2026–2028 жылдарға арналған Мақат кенттінің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келесідей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1 199 703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1 015 769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1 199 703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7 111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7 111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2026–2028 жылдарға арналған Доссор кенттінің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келесідей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424 652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329 173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3 021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2026–2028 жылдарға арналған Бәйгетөбе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келесідей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113 299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88 383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113 299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5 407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223-VIII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198-VIII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Макат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223-VIII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198-VIII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Доссор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223-VIII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198-VIII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арналған Бәйгетөбе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